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0"/>
        <w:gridCol w:w="4401"/>
      </w:tblGrid>
      <w:tr w:rsidR="00E61D7C" w:rsidTr="00C51EAD">
        <w:tc>
          <w:tcPr>
            <w:tcW w:w="5170" w:type="dxa"/>
          </w:tcPr>
          <w:p w:rsidR="00E61D7C" w:rsidRDefault="00E61D7C" w:rsidP="0029382D"/>
        </w:tc>
        <w:tc>
          <w:tcPr>
            <w:tcW w:w="4401" w:type="dxa"/>
          </w:tcPr>
          <w:p w:rsidR="00E61D7C" w:rsidRPr="00097690" w:rsidRDefault="00E61D7C" w:rsidP="0029382D">
            <w:pPr>
              <w:rPr>
                <w:sz w:val="24"/>
                <w:szCs w:val="24"/>
              </w:rPr>
            </w:pPr>
            <w:r w:rsidRPr="00097690">
              <w:rPr>
                <w:sz w:val="24"/>
                <w:szCs w:val="24"/>
              </w:rPr>
              <w:t>УТВЕРЖДЕН</w:t>
            </w:r>
          </w:p>
          <w:p w:rsidR="00E61D7C" w:rsidRPr="00097690" w:rsidRDefault="00E61D7C" w:rsidP="0029382D">
            <w:pPr>
              <w:rPr>
                <w:sz w:val="24"/>
                <w:szCs w:val="24"/>
              </w:rPr>
            </w:pPr>
          </w:p>
          <w:p w:rsidR="00E61D7C" w:rsidRPr="00097690" w:rsidRDefault="00E61D7C" w:rsidP="0029382D">
            <w:pPr>
              <w:rPr>
                <w:sz w:val="24"/>
                <w:szCs w:val="24"/>
              </w:rPr>
            </w:pPr>
            <w:r w:rsidRPr="00097690">
              <w:rPr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Pr="00097690">
              <w:rPr>
                <w:sz w:val="24"/>
                <w:szCs w:val="24"/>
              </w:rPr>
              <w:t>Тужинского</w:t>
            </w:r>
            <w:proofErr w:type="spellEnd"/>
            <w:r w:rsidRPr="00097690">
              <w:rPr>
                <w:sz w:val="24"/>
                <w:szCs w:val="24"/>
              </w:rPr>
              <w:t xml:space="preserve"> муниципального района</w:t>
            </w:r>
          </w:p>
          <w:p w:rsidR="00E61D7C" w:rsidRDefault="00E61D7C" w:rsidP="0044454E">
            <w:r w:rsidRPr="00097690">
              <w:rPr>
                <w:sz w:val="24"/>
                <w:szCs w:val="24"/>
              </w:rPr>
              <w:t>от</w:t>
            </w:r>
            <w:r>
              <w:t xml:space="preserve">   </w:t>
            </w:r>
            <w:r w:rsidR="0044454E">
              <w:t>31.01.2014</w:t>
            </w:r>
            <w:r>
              <w:t xml:space="preserve">      №</w:t>
            </w:r>
            <w:r w:rsidR="0044454E">
              <w:t>16</w:t>
            </w:r>
          </w:p>
        </w:tc>
      </w:tr>
    </w:tbl>
    <w:p w:rsidR="0029382D" w:rsidRDefault="0029382D" w:rsidP="0029382D">
      <w:pPr>
        <w:ind w:left="-100" w:firstLine="5400"/>
      </w:pPr>
    </w:p>
    <w:p w:rsidR="0029382D" w:rsidRDefault="0029382D" w:rsidP="0029382D">
      <w:pPr>
        <w:ind w:left="-100" w:firstLine="5400"/>
      </w:pPr>
    </w:p>
    <w:p w:rsidR="0029382D" w:rsidRDefault="0029382D" w:rsidP="0029382D">
      <w:pPr>
        <w:ind w:left="-100" w:firstLine="5400"/>
      </w:pPr>
    </w:p>
    <w:p w:rsidR="0029382D" w:rsidRDefault="0029382D" w:rsidP="0029382D">
      <w:pPr>
        <w:ind w:left="-100" w:firstLine="5400"/>
        <w:jc w:val="center"/>
      </w:pPr>
    </w:p>
    <w:p w:rsidR="00F715AB" w:rsidRDefault="00E61D7C" w:rsidP="0029382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должностей работников</w:t>
      </w:r>
      <w:r w:rsidR="0029382D" w:rsidRPr="0029382D">
        <w:rPr>
          <w:sz w:val="28"/>
          <w:szCs w:val="28"/>
        </w:rPr>
        <w:t xml:space="preserve"> администрации </w:t>
      </w:r>
      <w:proofErr w:type="spellStart"/>
      <w:r w:rsidR="0029382D" w:rsidRPr="0029382D">
        <w:rPr>
          <w:sz w:val="28"/>
          <w:szCs w:val="28"/>
        </w:rPr>
        <w:t>Тужинского</w:t>
      </w:r>
      <w:proofErr w:type="spellEnd"/>
      <w:r w:rsidR="0029382D" w:rsidRPr="0029382D">
        <w:rPr>
          <w:sz w:val="28"/>
          <w:szCs w:val="28"/>
        </w:rPr>
        <w:t xml:space="preserve"> муниципального района, замещение которых предусматривает осуществление обработки персональных данных либо осуществление доступа к персональных данным</w:t>
      </w:r>
    </w:p>
    <w:p w:rsidR="0029382D" w:rsidRDefault="0029382D" w:rsidP="0029382D">
      <w:pPr>
        <w:jc w:val="center"/>
        <w:rPr>
          <w:sz w:val="28"/>
          <w:szCs w:val="28"/>
        </w:rPr>
      </w:pPr>
    </w:p>
    <w:p w:rsidR="0029382D" w:rsidRDefault="00BC50B8" w:rsidP="002938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="0029382D">
        <w:rPr>
          <w:sz w:val="28"/>
          <w:szCs w:val="28"/>
        </w:rPr>
        <w:t xml:space="preserve">лава администрации </w:t>
      </w:r>
      <w:proofErr w:type="spellStart"/>
      <w:r w:rsidR="0029382D">
        <w:rPr>
          <w:sz w:val="28"/>
          <w:szCs w:val="28"/>
        </w:rPr>
        <w:t>Тужинского</w:t>
      </w:r>
      <w:proofErr w:type="spellEnd"/>
      <w:r w:rsidR="0029382D">
        <w:rPr>
          <w:sz w:val="28"/>
          <w:szCs w:val="28"/>
        </w:rPr>
        <w:t xml:space="preserve"> муниципального района;</w:t>
      </w:r>
    </w:p>
    <w:p w:rsidR="0029382D" w:rsidRDefault="0029382D" w:rsidP="002938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Зам. главы администрации по социальным вопросам</w:t>
      </w:r>
      <w:r w:rsidR="00BC50B8">
        <w:rPr>
          <w:sz w:val="28"/>
          <w:szCs w:val="28"/>
        </w:rPr>
        <w:t xml:space="preserve"> - начальник отдела социальных отношений</w:t>
      </w:r>
      <w:r>
        <w:rPr>
          <w:sz w:val="28"/>
          <w:szCs w:val="28"/>
        </w:rPr>
        <w:t>;</w:t>
      </w:r>
    </w:p>
    <w:p w:rsidR="0029382D" w:rsidRDefault="0029382D" w:rsidP="002938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Зам. главы администрации – начальник УСХ;</w:t>
      </w:r>
    </w:p>
    <w:p w:rsidR="002773A9" w:rsidRDefault="002773A9" w:rsidP="002938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Зам. главы администрации по жизнеобеспечению</w:t>
      </w:r>
      <w:r w:rsidR="00BC50B8">
        <w:rPr>
          <w:sz w:val="28"/>
          <w:szCs w:val="28"/>
        </w:rPr>
        <w:t xml:space="preserve"> – начальник отдела жизнеобеспечения</w:t>
      </w:r>
      <w:r>
        <w:rPr>
          <w:sz w:val="28"/>
          <w:szCs w:val="28"/>
        </w:rPr>
        <w:t>;</w:t>
      </w:r>
    </w:p>
    <w:p w:rsidR="0029382D" w:rsidRDefault="0029382D" w:rsidP="002938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29382D" w:rsidRDefault="0029382D" w:rsidP="002938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Начальник отдела организационной работы;</w:t>
      </w:r>
    </w:p>
    <w:p w:rsidR="0029382D" w:rsidRDefault="0029382D" w:rsidP="002938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Начальник отдела юридического обеспечения;</w:t>
      </w:r>
    </w:p>
    <w:p w:rsidR="0029382D" w:rsidRDefault="0029382D" w:rsidP="002938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  <w:r w:rsidR="002104EE">
        <w:rPr>
          <w:sz w:val="28"/>
          <w:szCs w:val="28"/>
        </w:rPr>
        <w:t xml:space="preserve"> отдела социальных отношений</w:t>
      </w:r>
      <w:r>
        <w:rPr>
          <w:sz w:val="28"/>
          <w:szCs w:val="28"/>
        </w:rPr>
        <w:t>;</w:t>
      </w:r>
    </w:p>
    <w:p w:rsidR="0029382D" w:rsidRDefault="0029382D" w:rsidP="002938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Зав. отделом культуры;</w:t>
      </w:r>
    </w:p>
    <w:p w:rsidR="0029382D" w:rsidRDefault="0029382D" w:rsidP="002938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Зав. отделом по экономике и прогнозированию;</w:t>
      </w:r>
    </w:p>
    <w:p w:rsidR="0029382D" w:rsidRDefault="0029382D" w:rsidP="002938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Зав. сектором специальной работы;</w:t>
      </w:r>
    </w:p>
    <w:p w:rsidR="002773A9" w:rsidRDefault="002773A9" w:rsidP="002938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Зав. сектором бухгалтерского учёта;</w:t>
      </w:r>
    </w:p>
    <w:p w:rsidR="00BC50B8" w:rsidRDefault="00BC50B8" w:rsidP="00BC50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Управляющий делами;</w:t>
      </w:r>
    </w:p>
    <w:p w:rsidR="0029382D" w:rsidRDefault="0029382D" w:rsidP="002938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Главный специалист – главный архитектор района;</w:t>
      </w:r>
    </w:p>
    <w:p w:rsidR="0029382D" w:rsidRDefault="0029382D" w:rsidP="002938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Главный специалист по строительству и ремонту;</w:t>
      </w:r>
    </w:p>
    <w:p w:rsidR="00BC50B8" w:rsidRDefault="00BC50B8" w:rsidP="002938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Главный специалист по архивному делу;</w:t>
      </w:r>
    </w:p>
    <w:p w:rsidR="003304EB" w:rsidRDefault="001F235E" w:rsidP="002938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Зав. сектором</w:t>
      </w:r>
      <w:r w:rsidR="003304EB">
        <w:rPr>
          <w:sz w:val="28"/>
          <w:szCs w:val="28"/>
        </w:rPr>
        <w:t xml:space="preserve"> по опеке и попечительству отдела социальных отношений;</w:t>
      </w:r>
    </w:p>
    <w:p w:rsidR="003304EB" w:rsidRDefault="003304EB" w:rsidP="002938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Главный специалист по бухгалтерскому учёту финансового управления;</w:t>
      </w:r>
    </w:p>
    <w:p w:rsidR="0029382D" w:rsidRDefault="0029382D" w:rsidP="002938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по </w:t>
      </w:r>
      <w:r w:rsidR="00BC50B8">
        <w:rPr>
          <w:sz w:val="28"/>
          <w:szCs w:val="28"/>
        </w:rPr>
        <w:t>дорогам, автотранспорту, энергетике и связи;</w:t>
      </w:r>
    </w:p>
    <w:p w:rsidR="002773A9" w:rsidRDefault="002773A9" w:rsidP="002938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Ведущий специалист по обслуживанию АСУ;</w:t>
      </w:r>
    </w:p>
    <w:p w:rsidR="003304EB" w:rsidRDefault="003304EB" w:rsidP="002938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Ведущий специалист по опеке и попечительств</w:t>
      </w:r>
      <w:r w:rsidR="001F235E">
        <w:rPr>
          <w:sz w:val="28"/>
          <w:szCs w:val="28"/>
        </w:rPr>
        <w:t>у</w:t>
      </w:r>
      <w:r>
        <w:rPr>
          <w:sz w:val="28"/>
          <w:szCs w:val="28"/>
        </w:rPr>
        <w:t xml:space="preserve"> отдела социальных отношений;</w:t>
      </w:r>
    </w:p>
    <w:p w:rsidR="002773A9" w:rsidRDefault="002773A9" w:rsidP="002938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Ведущий специалист – ответственный секретарь КДН и ЗП</w:t>
      </w:r>
      <w:r w:rsidR="00BC50B8">
        <w:rPr>
          <w:sz w:val="28"/>
          <w:szCs w:val="28"/>
        </w:rPr>
        <w:t xml:space="preserve"> отдела социальных отношений</w:t>
      </w:r>
      <w:r>
        <w:rPr>
          <w:sz w:val="28"/>
          <w:szCs w:val="28"/>
        </w:rPr>
        <w:t>;</w:t>
      </w:r>
    </w:p>
    <w:p w:rsidR="002773A9" w:rsidRDefault="002773A9" w:rsidP="002938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Ведущий специалист по молодёжной политике</w:t>
      </w:r>
      <w:r w:rsidR="00BC50B8">
        <w:rPr>
          <w:sz w:val="28"/>
          <w:szCs w:val="28"/>
        </w:rPr>
        <w:t xml:space="preserve"> отдела социальных отношений</w:t>
      </w:r>
      <w:r>
        <w:rPr>
          <w:sz w:val="28"/>
          <w:szCs w:val="28"/>
        </w:rPr>
        <w:t>;</w:t>
      </w:r>
    </w:p>
    <w:p w:rsidR="002773A9" w:rsidRDefault="002773A9" w:rsidP="002938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Ведущий специалист по физкультуре и спорту</w:t>
      </w:r>
      <w:r w:rsidR="00BC50B8" w:rsidRPr="00BC50B8">
        <w:rPr>
          <w:sz w:val="28"/>
          <w:szCs w:val="28"/>
        </w:rPr>
        <w:t xml:space="preserve"> </w:t>
      </w:r>
      <w:r w:rsidR="00BC50B8">
        <w:rPr>
          <w:sz w:val="28"/>
          <w:szCs w:val="28"/>
        </w:rPr>
        <w:t>отдела социальных отношений</w:t>
      </w:r>
      <w:r>
        <w:rPr>
          <w:sz w:val="28"/>
          <w:szCs w:val="28"/>
        </w:rPr>
        <w:t>;</w:t>
      </w:r>
    </w:p>
    <w:p w:rsidR="00BC50B8" w:rsidRDefault="00BC50B8" w:rsidP="002938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Ведущий специалист управления образования отдела социальных отношений;</w:t>
      </w:r>
    </w:p>
    <w:p w:rsidR="00BC50B8" w:rsidRDefault="00BC50B8" w:rsidP="002938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Ведущий специалист организационного отдела;</w:t>
      </w:r>
    </w:p>
    <w:p w:rsidR="002773A9" w:rsidRDefault="002773A9" w:rsidP="002938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Ведущий специалист по кадровой работе;</w:t>
      </w:r>
    </w:p>
    <w:p w:rsidR="002773A9" w:rsidRDefault="002773A9" w:rsidP="002938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Ведущий специалист – юрист;</w:t>
      </w:r>
    </w:p>
    <w:p w:rsidR="002773A9" w:rsidRDefault="002773A9" w:rsidP="002938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Ведущий специалист – делопроизводитель;</w:t>
      </w:r>
    </w:p>
    <w:p w:rsidR="002773A9" w:rsidRDefault="002773A9" w:rsidP="002938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Ведущий специалист по бухгалтерскому учёту – кассир;</w:t>
      </w:r>
    </w:p>
    <w:p w:rsidR="003304EB" w:rsidRDefault="002773A9" w:rsidP="003304E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Ведущий специалист по земельным ресурсам</w:t>
      </w:r>
      <w:r w:rsidR="003304EB" w:rsidRPr="003304EB">
        <w:rPr>
          <w:sz w:val="28"/>
          <w:szCs w:val="28"/>
        </w:rPr>
        <w:t xml:space="preserve"> </w:t>
      </w:r>
      <w:r w:rsidR="003304EB">
        <w:rPr>
          <w:sz w:val="28"/>
          <w:szCs w:val="28"/>
        </w:rPr>
        <w:t>отдела по экономике и прогнозированию;</w:t>
      </w:r>
    </w:p>
    <w:p w:rsidR="003304EB" w:rsidRDefault="003304EB" w:rsidP="0029382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Специалист 1 категории по имуществу отдела по экономике и прогнозированию;</w:t>
      </w:r>
    </w:p>
    <w:p w:rsidR="003304EB" w:rsidRDefault="003304EB" w:rsidP="003304E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2773A9">
        <w:rPr>
          <w:sz w:val="28"/>
          <w:szCs w:val="28"/>
        </w:rPr>
        <w:t>едущий специалист по предпринимательству</w:t>
      </w:r>
      <w:r>
        <w:rPr>
          <w:sz w:val="28"/>
          <w:szCs w:val="28"/>
        </w:rPr>
        <w:t xml:space="preserve"> отдела по экономике и прогнозированию;</w:t>
      </w:r>
    </w:p>
    <w:p w:rsidR="003304EB" w:rsidRDefault="002773A9" w:rsidP="003304E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Ведущий специалист по оказанию муниципальных услуг</w:t>
      </w:r>
      <w:r w:rsidR="003304EB" w:rsidRPr="003304EB">
        <w:rPr>
          <w:sz w:val="28"/>
          <w:szCs w:val="28"/>
        </w:rPr>
        <w:t xml:space="preserve"> </w:t>
      </w:r>
      <w:r w:rsidR="003304EB">
        <w:rPr>
          <w:sz w:val="28"/>
          <w:szCs w:val="28"/>
        </w:rPr>
        <w:t>отдела по экономике и прогнозированию;</w:t>
      </w:r>
    </w:p>
    <w:p w:rsidR="003304EB" w:rsidRDefault="003304EB" w:rsidP="003304E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Специалист 1 категории отдела культуры</w:t>
      </w:r>
      <w:r w:rsidR="00097690">
        <w:rPr>
          <w:sz w:val="28"/>
          <w:szCs w:val="28"/>
        </w:rPr>
        <w:t>;</w:t>
      </w:r>
    </w:p>
    <w:p w:rsidR="00097690" w:rsidRDefault="00097690" w:rsidP="003304E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Инспектор – делопроизводитель аппарата районной Думы.</w:t>
      </w:r>
    </w:p>
    <w:p w:rsidR="002773A9" w:rsidRPr="003304EB" w:rsidRDefault="002773A9" w:rsidP="003304EB">
      <w:pPr>
        <w:pStyle w:val="a3"/>
        <w:rPr>
          <w:sz w:val="28"/>
          <w:szCs w:val="28"/>
        </w:rPr>
      </w:pPr>
    </w:p>
    <w:sectPr w:rsidR="002773A9" w:rsidRPr="003304EB" w:rsidSect="00F71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A3FA3"/>
    <w:multiLevelType w:val="hybridMultilevel"/>
    <w:tmpl w:val="7DE2A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382D"/>
    <w:rsid w:val="00097690"/>
    <w:rsid w:val="00175317"/>
    <w:rsid w:val="001F235E"/>
    <w:rsid w:val="002104EE"/>
    <w:rsid w:val="002773A9"/>
    <w:rsid w:val="0029382D"/>
    <w:rsid w:val="003304EB"/>
    <w:rsid w:val="0044454E"/>
    <w:rsid w:val="00762609"/>
    <w:rsid w:val="00805BBB"/>
    <w:rsid w:val="00821FD9"/>
    <w:rsid w:val="00BC50B8"/>
    <w:rsid w:val="00C51EAD"/>
    <w:rsid w:val="00C7248A"/>
    <w:rsid w:val="00CD15BA"/>
    <w:rsid w:val="00E61D7C"/>
    <w:rsid w:val="00F57D68"/>
    <w:rsid w:val="00F715AB"/>
    <w:rsid w:val="00FA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82D"/>
    <w:pPr>
      <w:ind w:left="720"/>
      <w:contextualSpacing/>
    </w:pPr>
  </w:style>
  <w:style w:type="table" w:styleId="a4">
    <w:name w:val="Table Grid"/>
    <w:basedOn w:val="a1"/>
    <w:uiPriority w:val="59"/>
    <w:rsid w:val="00E61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</cp:revision>
  <cp:lastPrinted>2014-01-21T05:17:00Z</cp:lastPrinted>
  <dcterms:created xsi:type="dcterms:W3CDTF">2017-06-30T12:28:00Z</dcterms:created>
  <dcterms:modified xsi:type="dcterms:W3CDTF">2017-06-30T12:28:00Z</dcterms:modified>
</cp:coreProperties>
</file>