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46" w:rsidRPr="005D13A8" w:rsidRDefault="002C2CE6" w:rsidP="004F3F46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F46" w:rsidRPr="00AB32EC" w:rsidRDefault="002C6244" w:rsidP="004F3F46">
      <w:pPr>
        <w:rPr>
          <w:b/>
        </w:rPr>
      </w:pPr>
      <w:r w:rsidRPr="002C62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7pt;margin-top:101.75pt;width:487.05pt;height:136.75pt;z-index:251657216;mso-wrap-distance-left:0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71"/>
                  </w:tblGrid>
                  <w:tr w:rsidR="002C08C7" w:rsidTr="00AE2FDC">
                    <w:trPr>
                      <w:trHeight w:val="2837"/>
                    </w:trPr>
                    <w:tc>
                      <w:tcPr>
                        <w:tcW w:w="0" w:type="auto"/>
                      </w:tcPr>
                      <w:p w:rsidR="002C08C7" w:rsidRPr="003E684D" w:rsidRDefault="002C08C7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2C08C7" w:rsidRPr="003E684D" w:rsidRDefault="002C08C7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2C08C7" w:rsidRPr="003E684D" w:rsidRDefault="002C08C7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2C08C7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B53A71">
                              <w:pPr>
                                <w:snapToGri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C08C7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2C08C7" w:rsidRPr="003E684D" w:rsidRDefault="002C08C7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8C7" w:rsidTr="00AE2FDC">
                    <w:tc>
                      <w:tcPr>
                        <w:tcW w:w="0" w:type="auto"/>
                      </w:tcPr>
                      <w:p w:rsidR="002C08C7" w:rsidRPr="003E684D" w:rsidRDefault="002C08C7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2C08C7" w:rsidRPr="003E684D" w:rsidRDefault="002C08C7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2C08C7" w:rsidRPr="003E684D" w:rsidRDefault="002C08C7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2C08C7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C08C7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2C08C7" w:rsidRPr="003E684D" w:rsidRDefault="002C08C7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>
                        <w:pPr>
                          <w:pStyle w:val="a8"/>
                          <w:snapToGrid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8C7" w:rsidTr="00AE2FDC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c>
                      <w:tcPr>
                        <w:tcW w:w="0" w:type="auto"/>
                      </w:tcPr>
                      <w:p w:rsidR="002C08C7" w:rsidRPr="003E684D" w:rsidRDefault="002C08C7" w:rsidP="000253EF">
                        <w:pPr>
                          <w:snapToGrid w:val="0"/>
                          <w:jc w:val="center"/>
                          <w:rPr>
                            <w:rStyle w:val="consplusnormal0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C08C7" w:rsidRDefault="002C08C7" w:rsidP="004F3F46">
                  <w:pPr>
                    <w:spacing w:line="360" w:lineRule="auto"/>
                  </w:pPr>
                </w:p>
                <w:p w:rsidR="002C08C7" w:rsidRDefault="002C08C7" w:rsidP="004F3F46"/>
                <w:p w:rsidR="002C08C7" w:rsidRPr="00E55CCC" w:rsidRDefault="002C08C7" w:rsidP="004F3F46"/>
                <w:p w:rsidR="002C08C7" w:rsidRPr="00B8463F" w:rsidRDefault="002C08C7" w:rsidP="004F3F46">
                  <w:pPr>
                    <w:pStyle w:val="a9"/>
                    <w:spacing w:line="480" w:lineRule="exact"/>
                    <w:ind w:right="794"/>
                    <w:jc w:val="center"/>
                  </w:pPr>
                </w:p>
                <w:p w:rsidR="002C08C7" w:rsidRDefault="002C08C7" w:rsidP="004F3F46">
                  <w:pPr>
                    <w:jc w:val="center"/>
                  </w:pPr>
                </w:p>
              </w:txbxContent>
            </v:textbox>
            <w10:wrap type="square" side="largest" anchorx="page" anchory="page"/>
          </v:shape>
        </w:pict>
      </w:r>
    </w:p>
    <w:p w:rsidR="008E1904" w:rsidRDefault="004E058F" w:rsidP="00B83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45272">
        <w:rPr>
          <w:b/>
          <w:sz w:val="28"/>
          <w:szCs w:val="28"/>
        </w:rPr>
        <w:t xml:space="preserve"> внесении изменений в решение </w:t>
      </w:r>
      <w:r>
        <w:rPr>
          <w:b/>
          <w:sz w:val="28"/>
          <w:szCs w:val="28"/>
        </w:rPr>
        <w:t xml:space="preserve"> </w:t>
      </w:r>
      <w:r w:rsidR="00E45272">
        <w:rPr>
          <w:b/>
          <w:sz w:val="28"/>
          <w:szCs w:val="28"/>
        </w:rPr>
        <w:t>Тужинской районной Думы</w:t>
      </w:r>
    </w:p>
    <w:p w:rsidR="00DB29AE" w:rsidRDefault="00E45272" w:rsidP="00B83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12.12.2016 № 6/40 </w:t>
      </w:r>
    </w:p>
    <w:p w:rsidR="008E1904" w:rsidRPr="00C80012" w:rsidRDefault="008E1904" w:rsidP="00B83440">
      <w:pPr>
        <w:jc w:val="center"/>
        <w:rPr>
          <w:b/>
          <w:sz w:val="28"/>
          <w:szCs w:val="28"/>
        </w:rPr>
      </w:pPr>
    </w:p>
    <w:p w:rsidR="002918FE" w:rsidRPr="00C80012" w:rsidRDefault="004E058F" w:rsidP="008E1904">
      <w:pPr>
        <w:spacing w:line="276" w:lineRule="auto"/>
        <w:ind w:firstLine="709"/>
        <w:jc w:val="both"/>
        <w:rPr>
          <w:sz w:val="28"/>
          <w:szCs w:val="28"/>
        </w:rPr>
      </w:pPr>
      <w:r w:rsidRPr="00A54950">
        <w:rPr>
          <w:sz w:val="28"/>
          <w:szCs w:val="28"/>
        </w:rPr>
        <w:t xml:space="preserve">В </w:t>
      </w:r>
      <w:r w:rsidR="008E1904">
        <w:rPr>
          <w:sz w:val="28"/>
          <w:szCs w:val="28"/>
        </w:rPr>
        <w:t xml:space="preserve">связи с кадровыми изменениями </w:t>
      </w:r>
      <w:r w:rsidR="008B492F" w:rsidRPr="00C80012">
        <w:rPr>
          <w:sz w:val="28"/>
          <w:szCs w:val="28"/>
        </w:rPr>
        <w:t xml:space="preserve">Тужинская </w:t>
      </w:r>
      <w:r w:rsidR="002918FE" w:rsidRPr="00C80012">
        <w:rPr>
          <w:sz w:val="28"/>
          <w:szCs w:val="28"/>
        </w:rPr>
        <w:t>районная Дума РЕШИЛА</w:t>
      </w:r>
      <w:r w:rsidR="00BB7FE8" w:rsidRPr="00C80012">
        <w:rPr>
          <w:sz w:val="28"/>
          <w:szCs w:val="28"/>
        </w:rPr>
        <w:t>:</w:t>
      </w:r>
    </w:p>
    <w:p w:rsidR="00E07A60" w:rsidRPr="0098113E" w:rsidRDefault="00E6048B" w:rsidP="008E1904">
      <w:pPr>
        <w:spacing w:line="276" w:lineRule="auto"/>
        <w:ind w:firstLine="709"/>
        <w:jc w:val="both"/>
        <w:rPr>
          <w:sz w:val="28"/>
          <w:szCs w:val="28"/>
        </w:rPr>
      </w:pPr>
      <w:r w:rsidRPr="0098113E">
        <w:rPr>
          <w:sz w:val="28"/>
          <w:szCs w:val="28"/>
        </w:rPr>
        <w:t xml:space="preserve">1. </w:t>
      </w:r>
      <w:r w:rsidR="008E1904" w:rsidRPr="008E1904">
        <w:rPr>
          <w:sz w:val="28"/>
          <w:szCs w:val="28"/>
        </w:rPr>
        <w:t>Внести</w:t>
      </w:r>
      <w:r w:rsidR="008E1904">
        <w:rPr>
          <w:sz w:val="28"/>
          <w:szCs w:val="28"/>
        </w:rPr>
        <w:t xml:space="preserve"> изменения</w:t>
      </w:r>
      <w:r w:rsidR="008E1904" w:rsidRPr="008E1904">
        <w:rPr>
          <w:sz w:val="28"/>
          <w:szCs w:val="28"/>
        </w:rPr>
        <w:t xml:space="preserve"> в решение Тужинской районной Думы от 12.12.2016 № 6/40 </w:t>
      </w:r>
      <w:r w:rsidR="008E1904">
        <w:rPr>
          <w:sz w:val="28"/>
          <w:szCs w:val="28"/>
        </w:rPr>
        <w:t xml:space="preserve">«Об </w:t>
      </w:r>
      <w:r w:rsidR="008E1904" w:rsidRPr="008E1904">
        <w:rPr>
          <w:sz w:val="28"/>
          <w:szCs w:val="28"/>
        </w:rPr>
        <w:t>утверждении состава комиссии по делам несовершеннолетних и защите их прав при администрации Тужинского муниципального района</w:t>
      </w:r>
      <w:r w:rsidR="008E1904">
        <w:rPr>
          <w:sz w:val="28"/>
          <w:szCs w:val="28"/>
        </w:rPr>
        <w:t xml:space="preserve">», утвердив </w:t>
      </w:r>
      <w:r w:rsidR="00AE2FDC">
        <w:rPr>
          <w:sz w:val="28"/>
          <w:szCs w:val="28"/>
        </w:rPr>
        <w:t xml:space="preserve"> состав комиссии по делам несовершеннолетних и защите их прав при администрации Тужинского муниципального района </w:t>
      </w:r>
      <w:r w:rsidR="008E1904">
        <w:rPr>
          <w:sz w:val="28"/>
          <w:szCs w:val="28"/>
        </w:rPr>
        <w:t xml:space="preserve">в новой редакции </w:t>
      </w:r>
      <w:r w:rsidR="00AE2FDC">
        <w:rPr>
          <w:sz w:val="28"/>
          <w:szCs w:val="28"/>
        </w:rPr>
        <w:t>согласно приложению</w:t>
      </w:r>
      <w:r w:rsidR="00762066" w:rsidRPr="0098113E">
        <w:rPr>
          <w:sz w:val="28"/>
          <w:szCs w:val="28"/>
        </w:rPr>
        <w:t>.</w:t>
      </w:r>
      <w:r w:rsidR="0000702D" w:rsidRPr="0098113E">
        <w:rPr>
          <w:sz w:val="28"/>
          <w:szCs w:val="28"/>
        </w:rPr>
        <w:t xml:space="preserve"> </w:t>
      </w:r>
    </w:p>
    <w:p w:rsidR="00B50F95" w:rsidRPr="00C80012" w:rsidRDefault="008E1904" w:rsidP="008E1904">
      <w:pPr>
        <w:spacing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BB7FE8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E6048B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Настоящее решение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вступает в силу с</w:t>
      </w:r>
      <w:r w:rsidR="00B059C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момента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опубликования</w:t>
      </w:r>
      <w:r w:rsidR="00E3156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31560" w:rsidRPr="008D0CC2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3428E0" w:rsidRDefault="003428E0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8E1904" w:rsidRDefault="008E1904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67243" w:rsidRPr="00AE2FDC" w:rsidRDefault="00167243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F5E6C" w:rsidRDefault="00E07A60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8575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Тужинского </w:t>
      </w:r>
    </w:p>
    <w:p w:rsidR="00845556" w:rsidRDefault="00EB7D72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ра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йона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Е.В. Видякина</w:t>
      </w:r>
    </w:p>
    <w:p w:rsidR="0098113E" w:rsidRDefault="0098113E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845556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Тужинской</w:t>
      </w:r>
    </w:p>
    <w:p w:rsidR="00845556" w:rsidRDefault="00EB7D72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районной Думы 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Е.П. Оносов</w:t>
      </w:r>
    </w:p>
    <w:p w:rsidR="00167243" w:rsidRDefault="00167243" w:rsidP="0098113E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167243" w:rsidRDefault="002C6244" w:rsidP="0098113E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C6244">
        <w:rPr>
          <w:rFonts w:eastAsia="Times New Roman" w:cs="Times New Roman"/>
          <w:noProof/>
          <w:kern w:val="0"/>
          <w:lang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8pt;margin-top:1.5pt;width:480pt;height:0;z-index:251658240" o:connectortype="straight"/>
        </w:pict>
      </w:r>
    </w:p>
    <w:p w:rsidR="00845556" w:rsidRDefault="00845556" w:rsidP="00B50F95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ПОДГОТОВЛЕНО</w:t>
      </w:r>
    </w:p>
    <w:p w:rsidR="00845556" w:rsidRDefault="00845556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044D66" w:rsidRDefault="00044D66" w:rsidP="002A7139">
      <w:pPr>
        <w:ind w:right="-143"/>
        <w:rPr>
          <w:sz w:val="28"/>
          <w:szCs w:val="28"/>
        </w:rPr>
      </w:pPr>
      <w:r>
        <w:rPr>
          <w:sz w:val="28"/>
          <w:szCs w:val="28"/>
        </w:rPr>
        <w:t>В</w:t>
      </w:r>
      <w:r w:rsidRPr="00044D66">
        <w:rPr>
          <w:sz w:val="28"/>
          <w:szCs w:val="28"/>
        </w:rPr>
        <w:t xml:space="preserve">едущий специалист - ответственный </w:t>
      </w:r>
    </w:p>
    <w:p w:rsidR="00044D66" w:rsidRDefault="00044D66" w:rsidP="002A7139">
      <w:pPr>
        <w:ind w:right="-143"/>
        <w:rPr>
          <w:sz w:val="28"/>
          <w:szCs w:val="28"/>
        </w:rPr>
      </w:pPr>
      <w:r w:rsidRPr="00044D66">
        <w:rPr>
          <w:sz w:val="28"/>
          <w:szCs w:val="28"/>
        </w:rPr>
        <w:t xml:space="preserve">секретарь КДН и ЗП отдела </w:t>
      </w:r>
      <w:proofErr w:type="gramStart"/>
      <w:r w:rsidRPr="00044D66">
        <w:rPr>
          <w:sz w:val="28"/>
          <w:szCs w:val="28"/>
        </w:rPr>
        <w:t>социальных</w:t>
      </w:r>
      <w:proofErr w:type="gramEnd"/>
      <w:r w:rsidRPr="00044D66">
        <w:rPr>
          <w:sz w:val="28"/>
          <w:szCs w:val="28"/>
        </w:rPr>
        <w:t xml:space="preserve"> </w:t>
      </w:r>
    </w:p>
    <w:p w:rsidR="00044D66" w:rsidRDefault="00044D66" w:rsidP="002A7139">
      <w:pPr>
        <w:ind w:right="-143"/>
        <w:rPr>
          <w:sz w:val="28"/>
          <w:szCs w:val="28"/>
        </w:rPr>
      </w:pPr>
      <w:r w:rsidRPr="00044D66">
        <w:rPr>
          <w:sz w:val="28"/>
          <w:szCs w:val="28"/>
        </w:rPr>
        <w:t xml:space="preserve">отношений администрации </w:t>
      </w:r>
    </w:p>
    <w:p w:rsidR="00D2097A" w:rsidRDefault="00044D66" w:rsidP="002A7139">
      <w:pPr>
        <w:ind w:right="-143"/>
        <w:rPr>
          <w:sz w:val="28"/>
          <w:szCs w:val="28"/>
        </w:rPr>
      </w:pPr>
      <w:r w:rsidRPr="00044D66">
        <w:rPr>
          <w:sz w:val="28"/>
          <w:szCs w:val="28"/>
        </w:rPr>
        <w:t>Тужинского муниципального района</w:t>
      </w:r>
      <w:r w:rsidR="002A7139">
        <w:rPr>
          <w:sz w:val="28"/>
          <w:szCs w:val="28"/>
        </w:rPr>
        <w:t xml:space="preserve">  </w:t>
      </w:r>
      <w:r w:rsidR="002A7139">
        <w:rPr>
          <w:sz w:val="28"/>
          <w:szCs w:val="28"/>
        </w:rPr>
        <w:tab/>
      </w:r>
      <w:r w:rsidR="002A7139">
        <w:rPr>
          <w:sz w:val="28"/>
          <w:szCs w:val="28"/>
        </w:rPr>
        <w:tab/>
      </w:r>
      <w:r w:rsidR="002A7139">
        <w:rPr>
          <w:sz w:val="28"/>
          <w:szCs w:val="28"/>
        </w:rPr>
        <w:tab/>
      </w:r>
      <w:r w:rsidR="002A7139">
        <w:rPr>
          <w:sz w:val="28"/>
          <w:szCs w:val="28"/>
        </w:rPr>
        <w:tab/>
      </w:r>
      <w:r w:rsidR="008E1904">
        <w:rPr>
          <w:sz w:val="28"/>
          <w:szCs w:val="28"/>
        </w:rPr>
        <w:t xml:space="preserve">М.Э. </w:t>
      </w:r>
      <w:proofErr w:type="spellStart"/>
      <w:r w:rsidR="008E1904">
        <w:rPr>
          <w:sz w:val="28"/>
          <w:szCs w:val="28"/>
        </w:rPr>
        <w:t>Грибовская</w:t>
      </w:r>
      <w:proofErr w:type="spellEnd"/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СОГЛАСОВАНО</w:t>
      </w:r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D2097A" w:rsidP="002A713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Заместитель глав</w:t>
      </w:r>
      <w:r w:rsidR="00044D66">
        <w:rPr>
          <w:rFonts w:eastAsia="Times New Roman" w:cs="Times New Roman"/>
          <w:kern w:val="0"/>
          <w:sz w:val="28"/>
          <w:szCs w:val="28"/>
          <w:lang w:eastAsia="ru-RU" w:bidi="ar-SA"/>
        </w:rPr>
        <w:t>ы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администрации</w:t>
      </w:r>
    </w:p>
    <w:p w:rsidR="00845556" w:rsidRDefault="00845556" w:rsidP="002A713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Тужинского</w:t>
      </w:r>
      <w:r w:rsidR="00D2097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муниципального</w:t>
      </w:r>
    </w:p>
    <w:p w:rsidR="00B25DBC" w:rsidRDefault="00D2097A" w:rsidP="002A713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="0098113E">
        <w:rPr>
          <w:rFonts w:eastAsia="Times New Roman" w:cs="Times New Roman"/>
          <w:kern w:val="0"/>
          <w:sz w:val="28"/>
          <w:szCs w:val="28"/>
          <w:lang w:eastAsia="ru-RU" w:bidi="ar-SA"/>
        </w:rPr>
        <w:t>айона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 социальным вопросам</w:t>
      </w:r>
      <w:r w:rsidR="00B25DB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-</w:t>
      </w:r>
    </w:p>
    <w:p w:rsidR="00845556" w:rsidRPr="00B25DBC" w:rsidRDefault="00B25DBC" w:rsidP="00B25DBC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начальник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отдела социальных отношений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D2097A">
        <w:rPr>
          <w:rFonts w:eastAsia="Times New Roman" w:cs="Times New Roman"/>
          <w:kern w:val="0"/>
          <w:sz w:val="28"/>
          <w:szCs w:val="28"/>
          <w:lang w:eastAsia="ru-RU" w:bidi="ar-SA"/>
        </w:rPr>
        <w:t>Н.А.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2097A">
        <w:rPr>
          <w:rFonts w:eastAsia="Times New Roman" w:cs="Times New Roman"/>
          <w:kern w:val="0"/>
          <w:sz w:val="28"/>
          <w:szCs w:val="28"/>
          <w:lang w:eastAsia="ru-RU" w:bidi="ar-SA"/>
        </w:rPr>
        <w:t>Руди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на</w:t>
      </w:r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C08C7" w:rsidRDefault="002C08C7" w:rsidP="002A7139">
      <w:pPr>
        <w:tabs>
          <w:tab w:val="left" w:pos="7088"/>
        </w:tabs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Pr="002C08C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едущий специалист – юрист </w:t>
      </w:r>
    </w:p>
    <w:p w:rsidR="002C08C7" w:rsidRDefault="002C08C7" w:rsidP="002A7139">
      <w:pPr>
        <w:tabs>
          <w:tab w:val="left" w:pos="7088"/>
        </w:tabs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C08C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управления делами администрации </w:t>
      </w:r>
    </w:p>
    <w:p w:rsidR="0098113E" w:rsidRDefault="002C08C7" w:rsidP="002A7139">
      <w:pPr>
        <w:tabs>
          <w:tab w:val="left" w:pos="7088"/>
        </w:tabs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Тужинского муниципального район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EB7D7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C2CE6">
        <w:rPr>
          <w:rFonts w:eastAsia="Times New Roman" w:cs="Times New Roman"/>
          <w:kern w:val="0"/>
          <w:sz w:val="28"/>
          <w:szCs w:val="28"/>
          <w:lang w:eastAsia="ru-RU" w:bidi="ar-SA"/>
        </w:rPr>
        <w:t>М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2C2CE6">
        <w:rPr>
          <w:rFonts w:eastAsia="Times New Roman" w:cs="Times New Roman"/>
          <w:kern w:val="0"/>
          <w:sz w:val="28"/>
          <w:szCs w:val="28"/>
          <w:lang w:eastAsia="ru-RU" w:bidi="ar-SA"/>
        </w:rPr>
        <w:t>Г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2C2CE6">
        <w:rPr>
          <w:rFonts w:eastAsia="Times New Roman" w:cs="Times New Roman"/>
          <w:kern w:val="0"/>
          <w:sz w:val="28"/>
          <w:szCs w:val="28"/>
          <w:lang w:eastAsia="ru-RU" w:bidi="ar-SA"/>
        </w:rPr>
        <w:t>Тетерина</w:t>
      </w:r>
    </w:p>
    <w:p w:rsidR="0098113E" w:rsidRDefault="0098113E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C08C7" w:rsidRPr="0098113E" w:rsidRDefault="002C08C7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98113E" w:rsidRPr="0098113E" w:rsidRDefault="00A63AA7" w:rsidP="0098113E">
      <w:pPr>
        <w:rPr>
          <w:rFonts w:eastAsia="Times New Roman" w:cs="Times New Roman"/>
          <w:sz w:val="28"/>
          <w:szCs w:val="28"/>
          <w:lang w:eastAsia="ru-RU" w:bidi="ar-SA"/>
        </w:rPr>
      </w:pPr>
      <w:r w:rsidRPr="00FA0A40">
        <w:rPr>
          <w:sz w:val="28"/>
          <w:szCs w:val="28"/>
        </w:rPr>
        <w:t>С членами комиссии согласовано</w:t>
      </w:r>
      <w:r w:rsidR="005958C2">
        <w:rPr>
          <w:sz w:val="28"/>
          <w:szCs w:val="28"/>
        </w:rPr>
        <w:tab/>
      </w:r>
      <w:r w:rsidR="005958C2">
        <w:rPr>
          <w:sz w:val="28"/>
          <w:szCs w:val="28"/>
        </w:rPr>
        <w:tab/>
      </w:r>
      <w:r w:rsidR="005958C2">
        <w:rPr>
          <w:sz w:val="28"/>
          <w:szCs w:val="28"/>
        </w:rPr>
        <w:tab/>
      </w:r>
      <w:r w:rsidR="005958C2">
        <w:rPr>
          <w:sz w:val="28"/>
          <w:szCs w:val="28"/>
        </w:rPr>
        <w:tab/>
      </w:r>
      <w:r w:rsidR="005958C2">
        <w:rPr>
          <w:sz w:val="28"/>
          <w:szCs w:val="28"/>
        </w:rPr>
        <w:tab/>
      </w:r>
      <w:r w:rsidR="002C2CE6">
        <w:rPr>
          <w:sz w:val="28"/>
          <w:szCs w:val="28"/>
        </w:rPr>
        <w:t>М.Э</w:t>
      </w:r>
      <w:r w:rsidR="005958C2">
        <w:rPr>
          <w:sz w:val="28"/>
          <w:szCs w:val="28"/>
        </w:rPr>
        <w:t xml:space="preserve">. </w:t>
      </w:r>
      <w:proofErr w:type="spellStart"/>
      <w:r w:rsidR="002C2CE6">
        <w:rPr>
          <w:sz w:val="28"/>
          <w:szCs w:val="28"/>
        </w:rPr>
        <w:t>Грибовс</w:t>
      </w:r>
      <w:r w:rsidR="00D56654">
        <w:rPr>
          <w:sz w:val="28"/>
          <w:szCs w:val="28"/>
        </w:rPr>
        <w:t>к</w:t>
      </w:r>
      <w:r w:rsidR="002C2CE6">
        <w:rPr>
          <w:sz w:val="28"/>
          <w:szCs w:val="28"/>
        </w:rPr>
        <w:t>ая</w:t>
      </w:r>
      <w:proofErr w:type="spellEnd"/>
    </w:p>
    <w:p w:rsidR="0098113E" w:rsidRDefault="0098113E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5958C2" w:rsidRDefault="005958C2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5958C2" w:rsidRDefault="005958C2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5958C2" w:rsidRPr="008E1904" w:rsidRDefault="005958C2" w:rsidP="0098113E">
      <w:pPr>
        <w:rPr>
          <w:rFonts w:eastAsia="Times New Roman" w:cs="Times New Roman"/>
          <w:sz w:val="28"/>
          <w:szCs w:val="28"/>
          <w:lang w:eastAsia="ru-RU" w:bidi="ar-SA"/>
        </w:rPr>
      </w:pPr>
      <w:r w:rsidRPr="008E1904">
        <w:rPr>
          <w:color w:val="000000"/>
          <w:sz w:val="28"/>
          <w:szCs w:val="28"/>
        </w:rPr>
        <w:t>Разослать: дело, прокуратура, бюллетень, члены комиссии - 15, на сайт.</w:t>
      </w:r>
    </w:p>
    <w:p w:rsidR="0098113E" w:rsidRPr="0098113E" w:rsidRDefault="0098113E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98113E" w:rsidRPr="0098113E" w:rsidRDefault="0098113E" w:rsidP="00EB7D72">
      <w:pPr>
        <w:tabs>
          <w:tab w:val="left" w:pos="7513"/>
        </w:tabs>
        <w:rPr>
          <w:rFonts w:eastAsia="Times New Roman" w:cs="Times New Roman"/>
          <w:sz w:val="28"/>
          <w:szCs w:val="28"/>
          <w:lang w:eastAsia="ru-RU" w:bidi="ar-SA"/>
        </w:rPr>
      </w:pPr>
    </w:p>
    <w:p w:rsidR="0098113E" w:rsidRDefault="0098113E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8E1904" w:rsidRDefault="008E1904" w:rsidP="0098113E">
      <w:pPr>
        <w:spacing w:after="480" w:line="320" w:lineRule="exact"/>
        <w:jc w:val="both"/>
        <w:rPr>
          <w:color w:val="000000"/>
        </w:rPr>
        <w:sectPr w:rsidR="008E1904" w:rsidSect="0076299F">
          <w:pgSz w:w="11906" w:h="16838"/>
          <w:pgMar w:top="1134" w:right="1134" w:bottom="1134" w:left="1134" w:header="720" w:footer="720" w:gutter="0"/>
          <w:cols w:space="720"/>
        </w:sectPr>
      </w:pPr>
    </w:p>
    <w:tbl>
      <w:tblPr>
        <w:tblpPr w:leftFromText="180" w:rightFromText="180" w:vertAnchor="text" w:horzAnchor="margin" w:tblpY="-667"/>
        <w:tblW w:w="0" w:type="auto"/>
        <w:tblLook w:val="04A0"/>
      </w:tblPr>
      <w:tblGrid>
        <w:gridCol w:w="5211"/>
        <w:gridCol w:w="4360"/>
      </w:tblGrid>
      <w:tr w:rsidR="008E1904" w:rsidRPr="001E1F90" w:rsidTr="008E1904">
        <w:trPr>
          <w:trHeight w:val="1568"/>
        </w:trPr>
        <w:tc>
          <w:tcPr>
            <w:tcW w:w="5211" w:type="dxa"/>
          </w:tcPr>
          <w:p w:rsidR="008E1904" w:rsidRPr="001E1F90" w:rsidRDefault="008E1904" w:rsidP="008E190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br w:type="page"/>
            </w: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360" w:type="dxa"/>
          </w:tcPr>
          <w:p w:rsidR="008E1904" w:rsidRPr="009B1C39" w:rsidRDefault="008E1904" w:rsidP="008E1904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</w:rPr>
              <w:t xml:space="preserve">     </w:t>
            </w:r>
            <w:r w:rsidRPr="009B1C39">
              <w:rPr>
                <w:rStyle w:val="FontStyle13"/>
                <w:sz w:val="28"/>
                <w:szCs w:val="28"/>
              </w:rPr>
              <w:t>Приложение</w:t>
            </w:r>
          </w:p>
          <w:p w:rsidR="008E1904" w:rsidRDefault="008E1904" w:rsidP="008E1904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</w:rPr>
            </w:pPr>
          </w:p>
          <w:p w:rsidR="008E1904" w:rsidRPr="00E87129" w:rsidRDefault="008E1904" w:rsidP="008E1904">
            <w:pPr>
              <w:pStyle w:val="Style4"/>
              <w:widowControl/>
              <w:spacing w:line="240" w:lineRule="auto"/>
              <w:ind w:left="125" w:right="10" w:hanging="231"/>
              <w:jc w:val="both"/>
              <w:rPr>
                <w:rStyle w:val="FontStyle13"/>
                <w:sz w:val="28"/>
                <w:szCs w:val="28"/>
              </w:rPr>
            </w:pPr>
            <w:r w:rsidRPr="00E87129">
              <w:rPr>
                <w:rStyle w:val="FontStyle13"/>
                <w:sz w:val="28"/>
                <w:szCs w:val="28"/>
              </w:rPr>
              <w:t>УТВЕРЖДЕН</w:t>
            </w:r>
          </w:p>
          <w:p w:rsidR="008E1904" w:rsidRDefault="008E1904" w:rsidP="008E1904">
            <w:pPr>
              <w:pStyle w:val="Style4"/>
              <w:widowControl/>
              <w:spacing w:line="240" w:lineRule="auto"/>
              <w:ind w:left="-108" w:right="10"/>
              <w:jc w:val="left"/>
              <w:rPr>
                <w:rStyle w:val="FontStyle13"/>
                <w:sz w:val="28"/>
                <w:szCs w:val="28"/>
              </w:rPr>
            </w:pPr>
          </w:p>
          <w:p w:rsidR="008E1904" w:rsidRPr="00E87129" w:rsidRDefault="008E1904" w:rsidP="008E1904">
            <w:pPr>
              <w:pStyle w:val="Style4"/>
              <w:widowControl/>
              <w:spacing w:line="240" w:lineRule="auto"/>
              <w:ind w:left="-108" w:right="10"/>
              <w:jc w:val="left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решением</w:t>
            </w:r>
            <w:r w:rsidRPr="00E87129">
              <w:rPr>
                <w:rStyle w:val="FontStyle13"/>
                <w:sz w:val="28"/>
                <w:szCs w:val="28"/>
              </w:rPr>
              <w:t xml:space="preserve"> Тужинско</w:t>
            </w:r>
            <w:r>
              <w:rPr>
                <w:rStyle w:val="FontStyle13"/>
                <w:sz w:val="28"/>
                <w:szCs w:val="28"/>
              </w:rPr>
              <w:t>й</w:t>
            </w:r>
            <w:r w:rsidRPr="00E87129">
              <w:rPr>
                <w:rStyle w:val="FontStyle13"/>
                <w:sz w:val="28"/>
                <w:szCs w:val="28"/>
              </w:rPr>
              <w:t xml:space="preserve"> район</w:t>
            </w:r>
            <w:r>
              <w:rPr>
                <w:rStyle w:val="FontStyle13"/>
                <w:sz w:val="28"/>
                <w:szCs w:val="28"/>
              </w:rPr>
              <w:t>ной Думы</w:t>
            </w:r>
          </w:p>
          <w:p w:rsidR="008E1904" w:rsidRPr="001E1F90" w:rsidRDefault="008E1904" w:rsidP="008E1904">
            <w:pPr>
              <w:autoSpaceDE w:val="0"/>
              <w:autoSpaceDN w:val="0"/>
              <w:adjustRightInd w:val="0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от                              №</w:t>
            </w:r>
          </w:p>
        </w:tc>
      </w:tr>
      <w:tr w:rsidR="008E1904" w:rsidRPr="001E1F90" w:rsidTr="00081E30">
        <w:trPr>
          <w:trHeight w:val="226"/>
        </w:trPr>
        <w:tc>
          <w:tcPr>
            <w:tcW w:w="5211" w:type="dxa"/>
          </w:tcPr>
          <w:p w:rsidR="008E1904" w:rsidRDefault="008E1904" w:rsidP="008E19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360" w:type="dxa"/>
          </w:tcPr>
          <w:p w:rsidR="008E1904" w:rsidRDefault="008E1904" w:rsidP="008E1904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</w:rPr>
            </w:pPr>
          </w:p>
        </w:tc>
      </w:tr>
    </w:tbl>
    <w:p w:rsidR="00E31560" w:rsidRPr="001D286C" w:rsidRDefault="00E31560" w:rsidP="008E1904">
      <w:pPr>
        <w:pStyle w:val="Style4"/>
        <w:widowControl/>
        <w:spacing w:before="720" w:line="240" w:lineRule="auto"/>
        <w:ind w:right="11"/>
        <w:rPr>
          <w:rStyle w:val="FontStyle13"/>
          <w:bCs/>
          <w:sz w:val="28"/>
          <w:szCs w:val="28"/>
        </w:rPr>
      </w:pPr>
      <w:r w:rsidRPr="001D286C">
        <w:rPr>
          <w:rStyle w:val="FontStyle13"/>
          <w:bCs/>
          <w:sz w:val="28"/>
          <w:szCs w:val="28"/>
        </w:rPr>
        <w:t>СОСТАВ</w:t>
      </w:r>
    </w:p>
    <w:p w:rsidR="00E31560" w:rsidRDefault="00E31560" w:rsidP="00E31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делам несовершеннолетних и защите их прав </w:t>
      </w:r>
    </w:p>
    <w:p w:rsidR="00E31560" w:rsidRDefault="00E31560" w:rsidP="00E3156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администрации Тужинского муниципального района</w:t>
      </w:r>
    </w:p>
    <w:p w:rsidR="00E31560" w:rsidRPr="001D286C" w:rsidRDefault="00E31560" w:rsidP="00E31560">
      <w:pPr>
        <w:jc w:val="center"/>
        <w:rPr>
          <w:sz w:val="28"/>
          <w:szCs w:val="28"/>
        </w:rPr>
      </w:pPr>
    </w:p>
    <w:tbl>
      <w:tblPr>
        <w:tblW w:w="9606" w:type="dxa"/>
        <w:tblLook w:val="00BF"/>
      </w:tblPr>
      <w:tblGrid>
        <w:gridCol w:w="4077"/>
        <w:gridCol w:w="455"/>
        <w:gridCol w:w="5074"/>
      </w:tblGrid>
      <w:tr w:rsidR="00E31560" w:rsidRPr="001E1F90" w:rsidTr="00ED5DC9">
        <w:trPr>
          <w:trHeight w:val="986"/>
        </w:trPr>
        <w:tc>
          <w:tcPr>
            <w:tcW w:w="4077" w:type="dxa"/>
          </w:tcPr>
          <w:p w:rsidR="00E31560" w:rsidRDefault="00E31560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РУДИНА</w:t>
            </w:r>
          </w:p>
          <w:p w:rsidR="00E31560" w:rsidRPr="007A4C23" w:rsidRDefault="00E31560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455" w:type="dxa"/>
          </w:tcPr>
          <w:p w:rsidR="00E31560" w:rsidRPr="007A4C23" w:rsidRDefault="00E31560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E31560" w:rsidRPr="00B25DBC" w:rsidRDefault="00E31560" w:rsidP="00B25DBC">
            <w:pPr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</w:rPr>
              <w:t>заместитель главы администрации Тужинского муниципального района по социальным вопросам</w:t>
            </w:r>
            <w:r w:rsidR="00B25DBC">
              <w:rPr>
                <w:sz w:val="28"/>
                <w:szCs w:val="28"/>
              </w:rPr>
              <w:t xml:space="preserve"> </w:t>
            </w:r>
            <w:r w:rsidR="00B25DB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– начальник отдела социальных отношений</w:t>
            </w:r>
            <w:r>
              <w:rPr>
                <w:sz w:val="28"/>
                <w:szCs w:val="28"/>
              </w:rPr>
              <w:t>, председатель комиссии</w:t>
            </w:r>
          </w:p>
          <w:p w:rsidR="00E31560" w:rsidRPr="007A4C23" w:rsidRDefault="00E31560" w:rsidP="00ED5DC9">
            <w:pPr>
              <w:jc w:val="both"/>
              <w:rPr>
                <w:sz w:val="28"/>
                <w:szCs w:val="28"/>
              </w:rPr>
            </w:pPr>
          </w:p>
        </w:tc>
      </w:tr>
      <w:tr w:rsidR="00E31560" w:rsidRPr="001E1F90" w:rsidTr="00ED5DC9">
        <w:trPr>
          <w:trHeight w:val="986"/>
        </w:trPr>
        <w:tc>
          <w:tcPr>
            <w:tcW w:w="4077" w:type="dxa"/>
          </w:tcPr>
          <w:p w:rsidR="005C440D" w:rsidRPr="007A4C23" w:rsidRDefault="005C440D" w:rsidP="005C440D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АНДРЕЕВА</w:t>
            </w:r>
          </w:p>
          <w:p w:rsidR="00E31560" w:rsidRDefault="005C440D" w:rsidP="005C440D">
            <w:pPr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Зинаида Анатольевна</w:t>
            </w:r>
          </w:p>
        </w:tc>
        <w:tc>
          <w:tcPr>
            <w:tcW w:w="455" w:type="dxa"/>
          </w:tcPr>
          <w:p w:rsidR="00E31560" w:rsidRDefault="00E31560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E31560" w:rsidRDefault="005C440D" w:rsidP="00ED5DC9">
            <w:pPr>
              <w:jc w:val="both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начальник управления образования</w:t>
            </w:r>
            <w:r w:rsidR="006E05BE">
              <w:rPr>
                <w:rStyle w:val="FontStyle13"/>
                <w:sz w:val="28"/>
                <w:szCs w:val="28"/>
              </w:rPr>
              <w:t xml:space="preserve"> </w:t>
            </w:r>
            <w:r w:rsidR="006E05BE">
              <w:rPr>
                <w:sz w:val="28"/>
                <w:szCs w:val="28"/>
              </w:rPr>
              <w:t>администрации Тужинского муниципального района</w:t>
            </w:r>
            <w:r w:rsidR="00E31560" w:rsidRPr="005C440D">
              <w:rPr>
                <w:sz w:val="28"/>
                <w:szCs w:val="28"/>
              </w:rPr>
              <w:t>, заместитель председателя комиссии</w:t>
            </w:r>
          </w:p>
          <w:p w:rsidR="005C440D" w:rsidRPr="000131DA" w:rsidRDefault="005C440D" w:rsidP="00ED5DC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E31560" w:rsidRPr="001E1F90" w:rsidTr="00ED5DC9">
        <w:trPr>
          <w:trHeight w:val="986"/>
        </w:trPr>
        <w:tc>
          <w:tcPr>
            <w:tcW w:w="4077" w:type="dxa"/>
          </w:tcPr>
          <w:p w:rsidR="00E31560" w:rsidRDefault="002C2CE6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ГРИБОВСКАЯ</w:t>
            </w:r>
            <w:r w:rsidR="00130B43">
              <w:rPr>
                <w:sz w:val="28"/>
                <w:szCs w:val="28"/>
              </w:rPr>
              <w:t xml:space="preserve"> </w:t>
            </w:r>
            <w:r w:rsidR="00A15BB9">
              <w:rPr>
                <w:sz w:val="28"/>
                <w:szCs w:val="28"/>
              </w:rPr>
              <w:t xml:space="preserve"> </w:t>
            </w:r>
          </w:p>
          <w:p w:rsidR="00A15BB9" w:rsidRDefault="002C2CE6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Эдуардовна</w:t>
            </w:r>
          </w:p>
        </w:tc>
        <w:tc>
          <w:tcPr>
            <w:tcW w:w="455" w:type="dxa"/>
          </w:tcPr>
          <w:p w:rsidR="00E31560" w:rsidRDefault="00E31560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B22862" w:rsidRDefault="000065A2" w:rsidP="00ED5DC9">
            <w:pPr>
              <w:jc w:val="both"/>
              <w:rPr>
                <w:sz w:val="28"/>
                <w:szCs w:val="28"/>
              </w:rPr>
            </w:pPr>
            <w:r w:rsidRPr="002E4C34">
              <w:rPr>
                <w:sz w:val="28"/>
                <w:szCs w:val="28"/>
              </w:rPr>
              <w:t>в</w:t>
            </w:r>
            <w:r w:rsidR="00CD132C" w:rsidRPr="002E4C34">
              <w:rPr>
                <w:sz w:val="28"/>
                <w:szCs w:val="28"/>
              </w:rPr>
              <w:t xml:space="preserve">едущий специалист - </w:t>
            </w:r>
            <w:r w:rsidR="000131DA" w:rsidRPr="002E4C34">
              <w:rPr>
                <w:sz w:val="28"/>
                <w:szCs w:val="28"/>
              </w:rPr>
              <w:t>о</w:t>
            </w:r>
            <w:r w:rsidR="00A15BB9" w:rsidRPr="002E4C34">
              <w:rPr>
                <w:sz w:val="28"/>
                <w:szCs w:val="28"/>
              </w:rPr>
              <w:t xml:space="preserve">тветственный секретарь </w:t>
            </w:r>
            <w:r w:rsidR="006E05BE">
              <w:rPr>
                <w:sz w:val="28"/>
                <w:szCs w:val="28"/>
              </w:rPr>
              <w:t>КДН и ЗП отдела социальных отношений администрации Тужинского муниципального района</w:t>
            </w:r>
          </w:p>
          <w:p w:rsidR="00130B43" w:rsidRPr="005C440D" w:rsidRDefault="00130B43" w:rsidP="00ED5DC9">
            <w:pPr>
              <w:jc w:val="both"/>
              <w:rPr>
                <w:sz w:val="28"/>
                <w:szCs w:val="28"/>
              </w:rPr>
            </w:pPr>
          </w:p>
        </w:tc>
      </w:tr>
      <w:tr w:rsidR="00A15BB9" w:rsidRPr="001E1F90" w:rsidTr="00ED5DC9">
        <w:trPr>
          <w:trHeight w:val="412"/>
        </w:trPr>
        <w:tc>
          <w:tcPr>
            <w:tcW w:w="4077" w:type="dxa"/>
          </w:tcPr>
          <w:p w:rsidR="00B92064" w:rsidRDefault="00A15BB9" w:rsidP="005C4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55" w:type="dxa"/>
          </w:tcPr>
          <w:p w:rsidR="00A15BB9" w:rsidRDefault="00A15BB9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074" w:type="dxa"/>
          </w:tcPr>
          <w:p w:rsidR="00A15BB9" w:rsidRDefault="00A15BB9" w:rsidP="00ED5DC9">
            <w:pPr>
              <w:jc w:val="both"/>
              <w:rPr>
                <w:sz w:val="28"/>
                <w:szCs w:val="28"/>
              </w:rPr>
            </w:pPr>
          </w:p>
        </w:tc>
      </w:tr>
      <w:tr w:rsidR="00A15BB9" w:rsidRPr="001E1F90" w:rsidTr="00ED5DC9">
        <w:trPr>
          <w:trHeight w:val="986"/>
        </w:trPr>
        <w:tc>
          <w:tcPr>
            <w:tcW w:w="4077" w:type="dxa"/>
          </w:tcPr>
          <w:p w:rsidR="008E1904" w:rsidRDefault="008E1904" w:rsidP="00D2097A">
            <w:pPr>
              <w:rPr>
                <w:rStyle w:val="FontStyle13"/>
                <w:sz w:val="28"/>
                <w:szCs w:val="28"/>
              </w:rPr>
            </w:pPr>
          </w:p>
          <w:p w:rsidR="00A15BB9" w:rsidRDefault="00A15BB9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БАГАЕВ</w:t>
            </w:r>
          </w:p>
          <w:p w:rsidR="00A15BB9" w:rsidRDefault="00A15BB9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Эдуард Николаевич</w:t>
            </w:r>
          </w:p>
        </w:tc>
        <w:tc>
          <w:tcPr>
            <w:tcW w:w="455" w:type="dxa"/>
          </w:tcPr>
          <w:p w:rsidR="008E1904" w:rsidRDefault="008E1904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</w:p>
          <w:p w:rsidR="00A15BB9" w:rsidRDefault="00A15BB9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8E1904" w:rsidRDefault="008E1904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  <w:p w:rsidR="000131DA" w:rsidRDefault="005105C5" w:rsidP="00ED5DC9">
            <w:pPr>
              <w:jc w:val="both"/>
              <w:rPr>
                <w:rStyle w:val="FontStyle13"/>
                <w:sz w:val="28"/>
                <w:szCs w:val="28"/>
              </w:rPr>
            </w:pPr>
            <w:r w:rsidRPr="005105C5">
              <w:rPr>
                <w:rStyle w:val="FontStyle13"/>
                <w:sz w:val="28"/>
                <w:szCs w:val="28"/>
              </w:rPr>
              <w:t>директор КОГАУСО «Межрайонный  комплексный центр социального обслуживания населения в Тужинском районе»</w:t>
            </w:r>
            <w:r w:rsidR="00C417ED">
              <w:rPr>
                <w:rStyle w:val="FontStyle13"/>
                <w:sz w:val="28"/>
                <w:szCs w:val="28"/>
              </w:rPr>
              <w:t>, депутат Тужинской районной Думы (по согласованию)</w:t>
            </w:r>
          </w:p>
          <w:p w:rsidR="00A15BB9" w:rsidRDefault="000131DA" w:rsidP="00ED5DC9">
            <w:pPr>
              <w:jc w:val="both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 xml:space="preserve"> </w:t>
            </w:r>
          </w:p>
        </w:tc>
      </w:tr>
      <w:tr w:rsidR="008458A0" w:rsidRPr="001E1F90" w:rsidTr="00ED5DC9">
        <w:trPr>
          <w:trHeight w:val="986"/>
        </w:trPr>
        <w:tc>
          <w:tcPr>
            <w:tcW w:w="4077" w:type="dxa"/>
          </w:tcPr>
          <w:p w:rsidR="008458A0" w:rsidRDefault="008458A0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БЕРЕСНЕВ</w:t>
            </w:r>
          </w:p>
          <w:p w:rsidR="008458A0" w:rsidRDefault="008458A0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Алексей Васильевич</w:t>
            </w:r>
          </w:p>
        </w:tc>
        <w:tc>
          <w:tcPr>
            <w:tcW w:w="455" w:type="dxa"/>
          </w:tcPr>
          <w:p w:rsidR="008458A0" w:rsidRDefault="008458A0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8458A0" w:rsidRDefault="008458A0" w:rsidP="00ED5DC9">
            <w:pPr>
              <w:jc w:val="both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 xml:space="preserve">начальник ПП «Тужинский» МО МВД России «Яранский» </w:t>
            </w:r>
            <w:r w:rsidR="00CD132C">
              <w:rPr>
                <w:rStyle w:val="FontStyle13"/>
                <w:sz w:val="28"/>
                <w:szCs w:val="28"/>
              </w:rPr>
              <w:t>(по согласованию)</w:t>
            </w:r>
          </w:p>
          <w:p w:rsidR="008458A0" w:rsidRDefault="008458A0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0065A2" w:rsidRPr="001E1F90" w:rsidTr="00ED5DC9">
        <w:trPr>
          <w:trHeight w:val="986"/>
        </w:trPr>
        <w:tc>
          <w:tcPr>
            <w:tcW w:w="4077" w:type="dxa"/>
          </w:tcPr>
          <w:p w:rsidR="000065A2" w:rsidRDefault="000065A2" w:rsidP="00D2097A">
            <w:pPr>
              <w:rPr>
                <w:sz w:val="28"/>
                <w:szCs w:val="28"/>
              </w:rPr>
            </w:pPr>
            <w:r w:rsidRPr="000065A2">
              <w:rPr>
                <w:sz w:val="28"/>
                <w:szCs w:val="28"/>
              </w:rPr>
              <w:t xml:space="preserve">ЛОМАКИНА </w:t>
            </w:r>
          </w:p>
          <w:p w:rsidR="000065A2" w:rsidRDefault="000065A2" w:rsidP="00D2097A">
            <w:pPr>
              <w:rPr>
                <w:rStyle w:val="FontStyle13"/>
                <w:sz w:val="28"/>
                <w:szCs w:val="28"/>
              </w:rPr>
            </w:pPr>
            <w:r w:rsidRPr="000065A2">
              <w:rPr>
                <w:sz w:val="28"/>
                <w:szCs w:val="28"/>
              </w:rPr>
              <w:t>Ксения Валерьевна</w:t>
            </w:r>
          </w:p>
        </w:tc>
        <w:tc>
          <w:tcPr>
            <w:tcW w:w="455" w:type="dxa"/>
          </w:tcPr>
          <w:p w:rsidR="000065A2" w:rsidRDefault="000065A2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0065A2" w:rsidRDefault="000065A2" w:rsidP="00ED5DC9">
            <w:pPr>
              <w:jc w:val="both"/>
              <w:rPr>
                <w:sz w:val="28"/>
                <w:szCs w:val="28"/>
              </w:rPr>
            </w:pPr>
            <w:r w:rsidRPr="006E05BE">
              <w:rPr>
                <w:sz w:val="28"/>
                <w:szCs w:val="28"/>
              </w:rPr>
              <w:t>ведущий специалист по молодежной политике</w:t>
            </w:r>
            <w:r w:rsidR="006E05BE">
              <w:rPr>
                <w:sz w:val="28"/>
                <w:szCs w:val="28"/>
              </w:rPr>
              <w:t xml:space="preserve"> отдела социальных отношений администрации Тужинского муниципального района</w:t>
            </w:r>
          </w:p>
          <w:p w:rsidR="00ED5DC9" w:rsidRDefault="00ED5DC9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B22862" w:rsidRPr="001E1F90" w:rsidTr="00ED5DC9">
        <w:trPr>
          <w:trHeight w:val="986"/>
        </w:trPr>
        <w:tc>
          <w:tcPr>
            <w:tcW w:w="4077" w:type="dxa"/>
          </w:tcPr>
          <w:p w:rsidR="00B22862" w:rsidRDefault="00B22862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МИЛЬЧАКОВА </w:t>
            </w:r>
          </w:p>
          <w:p w:rsidR="00B22862" w:rsidRPr="000065A2" w:rsidRDefault="00B22862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455" w:type="dxa"/>
          </w:tcPr>
          <w:p w:rsidR="00B22862" w:rsidRDefault="00B22862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B22862" w:rsidRDefault="00CD77BC" w:rsidP="00ED5DC9">
            <w:pPr>
              <w:jc w:val="both"/>
              <w:rPr>
                <w:sz w:val="28"/>
                <w:szCs w:val="28"/>
              </w:rPr>
            </w:pPr>
            <w:r w:rsidRPr="006E05BE">
              <w:rPr>
                <w:sz w:val="28"/>
                <w:szCs w:val="28"/>
              </w:rPr>
              <w:t>и</w:t>
            </w:r>
            <w:r w:rsidR="00B22862" w:rsidRPr="006E05BE">
              <w:rPr>
                <w:sz w:val="28"/>
                <w:szCs w:val="28"/>
              </w:rPr>
              <w:t>нспектор ПДН</w:t>
            </w:r>
            <w:r w:rsidR="002E4C34" w:rsidRPr="006E05BE">
              <w:rPr>
                <w:sz w:val="28"/>
                <w:szCs w:val="28"/>
              </w:rPr>
              <w:t xml:space="preserve"> ПП «Тужинский» МО МВД России «Яранский» (по согласованию)</w:t>
            </w:r>
          </w:p>
          <w:p w:rsidR="00ED5DC9" w:rsidRPr="006E05BE" w:rsidRDefault="00ED5DC9" w:rsidP="00ED5DC9">
            <w:pPr>
              <w:jc w:val="both"/>
              <w:rPr>
                <w:sz w:val="28"/>
                <w:szCs w:val="28"/>
              </w:rPr>
            </w:pPr>
          </w:p>
        </w:tc>
      </w:tr>
      <w:tr w:rsidR="00B25DBC" w:rsidRPr="001E1F90" w:rsidTr="00ED5DC9">
        <w:trPr>
          <w:trHeight w:val="986"/>
        </w:trPr>
        <w:tc>
          <w:tcPr>
            <w:tcW w:w="4077" w:type="dxa"/>
          </w:tcPr>
          <w:p w:rsidR="00B25DBC" w:rsidRDefault="00B25DBC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НОСКОВА </w:t>
            </w:r>
          </w:p>
          <w:p w:rsidR="00B25DBC" w:rsidRDefault="00B25DBC" w:rsidP="00D20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Валерьевна</w:t>
            </w:r>
          </w:p>
        </w:tc>
        <w:tc>
          <w:tcPr>
            <w:tcW w:w="455" w:type="dxa"/>
          </w:tcPr>
          <w:p w:rsidR="00B25DBC" w:rsidRDefault="00B25DBC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B25DBC" w:rsidRDefault="00B25DBC" w:rsidP="00ED5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инспектор Яранского </w:t>
            </w:r>
            <w:r w:rsidR="003A744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ежмуниципального филиала ФКУ УИИ УФСИН России по Кировской области</w:t>
            </w:r>
            <w:r w:rsidR="005958C2">
              <w:rPr>
                <w:sz w:val="28"/>
                <w:szCs w:val="28"/>
              </w:rPr>
              <w:t xml:space="preserve"> (по согласованию)</w:t>
            </w:r>
          </w:p>
          <w:p w:rsidR="00B25DBC" w:rsidRPr="006E05BE" w:rsidRDefault="00B25DBC" w:rsidP="00ED5DC9">
            <w:pPr>
              <w:jc w:val="both"/>
              <w:rPr>
                <w:sz w:val="28"/>
                <w:szCs w:val="28"/>
              </w:rPr>
            </w:pPr>
          </w:p>
        </w:tc>
      </w:tr>
      <w:tr w:rsidR="00A15BB9" w:rsidRPr="001E1F90" w:rsidTr="00ED5DC9">
        <w:trPr>
          <w:trHeight w:val="986"/>
        </w:trPr>
        <w:tc>
          <w:tcPr>
            <w:tcW w:w="4077" w:type="dxa"/>
          </w:tcPr>
          <w:p w:rsidR="00B22862" w:rsidRDefault="00B22862" w:rsidP="00006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ПЕРМИНОВ </w:t>
            </w:r>
          </w:p>
          <w:p w:rsidR="00A15BB9" w:rsidRDefault="00B22862" w:rsidP="00B2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Геннадьевич </w:t>
            </w:r>
          </w:p>
        </w:tc>
        <w:tc>
          <w:tcPr>
            <w:tcW w:w="455" w:type="dxa"/>
          </w:tcPr>
          <w:p w:rsidR="00A15BB9" w:rsidRPr="007A4C23" w:rsidRDefault="00A15BB9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CD132C" w:rsidRDefault="00CD77BC" w:rsidP="00ED5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физкультуре и спорту отдела социальны</w:t>
            </w:r>
            <w:r w:rsidR="006E05BE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</w:t>
            </w:r>
            <w:r w:rsidR="006E05BE">
              <w:rPr>
                <w:sz w:val="28"/>
                <w:szCs w:val="28"/>
              </w:rPr>
              <w:t>отношений администрации Тужинского муниципального района</w:t>
            </w:r>
          </w:p>
          <w:p w:rsidR="00ED5DC9" w:rsidRDefault="00ED5DC9" w:rsidP="00ED5DC9">
            <w:pPr>
              <w:jc w:val="both"/>
              <w:rPr>
                <w:sz w:val="28"/>
                <w:szCs w:val="28"/>
              </w:rPr>
            </w:pPr>
          </w:p>
        </w:tc>
      </w:tr>
      <w:tr w:rsidR="00A15BB9" w:rsidRPr="001E1F90" w:rsidTr="00ED5DC9">
        <w:trPr>
          <w:trHeight w:val="986"/>
        </w:trPr>
        <w:tc>
          <w:tcPr>
            <w:tcW w:w="4077" w:type="dxa"/>
          </w:tcPr>
          <w:p w:rsidR="00A15BB9" w:rsidRDefault="00A15BB9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ПИВОВАРОВА</w:t>
            </w:r>
          </w:p>
          <w:p w:rsidR="00A15BB9" w:rsidRDefault="00A15BB9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Татьяна Павловна</w:t>
            </w:r>
          </w:p>
        </w:tc>
        <w:tc>
          <w:tcPr>
            <w:tcW w:w="455" w:type="dxa"/>
          </w:tcPr>
          <w:p w:rsidR="00A15BB9" w:rsidRDefault="00A15BB9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A15BB9" w:rsidRDefault="000131DA" w:rsidP="00ED5DC9">
            <w:pPr>
              <w:jc w:val="both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с</w:t>
            </w:r>
            <w:r w:rsidR="00A15BB9">
              <w:rPr>
                <w:rStyle w:val="FontStyle13"/>
                <w:sz w:val="28"/>
                <w:szCs w:val="28"/>
              </w:rPr>
              <w:t>пециалист 1 категории отдела культуры</w:t>
            </w:r>
            <w:r w:rsidR="00A15BB9">
              <w:rPr>
                <w:sz w:val="28"/>
                <w:szCs w:val="28"/>
              </w:rPr>
              <w:t xml:space="preserve"> администрации Тужинского муниципального района</w:t>
            </w:r>
          </w:p>
          <w:p w:rsidR="008458A0" w:rsidRDefault="008458A0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0065A2" w:rsidRPr="001E1F90" w:rsidTr="00ED5DC9">
        <w:trPr>
          <w:trHeight w:val="986"/>
        </w:trPr>
        <w:tc>
          <w:tcPr>
            <w:tcW w:w="4077" w:type="dxa"/>
          </w:tcPr>
          <w:p w:rsidR="00B22862" w:rsidRDefault="002C2CE6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ТЕТЕРИНА</w:t>
            </w:r>
            <w:r w:rsidR="00B22862" w:rsidRPr="00B22862">
              <w:rPr>
                <w:rStyle w:val="FontStyle13"/>
                <w:sz w:val="28"/>
                <w:szCs w:val="28"/>
              </w:rPr>
              <w:t xml:space="preserve"> </w:t>
            </w:r>
          </w:p>
          <w:p w:rsidR="000065A2" w:rsidRDefault="002C2CE6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Маргарита Геннадьевна</w:t>
            </w:r>
          </w:p>
        </w:tc>
        <w:tc>
          <w:tcPr>
            <w:tcW w:w="455" w:type="dxa"/>
          </w:tcPr>
          <w:p w:rsidR="000065A2" w:rsidRDefault="00B22862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0065A2" w:rsidRDefault="000065A2" w:rsidP="00ED5DC9">
            <w:pPr>
              <w:jc w:val="both"/>
              <w:rPr>
                <w:rStyle w:val="FontStyle13"/>
                <w:sz w:val="28"/>
                <w:szCs w:val="28"/>
              </w:rPr>
            </w:pPr>
            <w:r w:rsidRPr="007A4C23">
              <w:rPr>
                <w:rStyle w:val="FontStyle13"/>
                <w:sz w:val="28"/>
                <w:szCs w:val="28"/>
              </w:rPr>
              <w:t>ведущий специалист – юрист</w:t>
            </w:r>
            <w:r w:rsidR="00AB48C2">
              <w:rPr>
                <w:rStyle w:val="FontStyle13"/>
                <w:sz w:val="28"/>
                <w:szCs w:val="28"/>
              </w:rPr>
              <w:t xml:space="preserve"> отдела юридического обеспечения</w:t>
            </w:r>
            <w:r w:rsidRPr="007A4C23">
              <w:rPr>
                <w:rStyle w:val="FontStyle13"/>
                <w:sz w:val="28"/>
                <w:szCs w:val="28"/>
              </w:rPr>
              <w:t xml:space="preserve"> </w:t>
            </w:r>
            <w:r>
              <w:rPr>
                <w:rStyle w:val="FontStyle13"/>
                <w:sz w:val="28"/>
                <w:szCs w:val="28"/>
              </w:rPr>
              <w:t>у</w:t>
            </w:r>
            <w:r w:rsidRPr="007A4C23">
              <w:rPr>
                <w:rStyle w:val="FontStyle13"/>
                <w:sz w:val="28"/>
                <w:szCs w:val="28"/>
              </w:rPr>
              <w:t>правления делами администрации Тужинского муниципального района</w:t>
            </w:r>
          </w:p>
          <w:p w:rsidR="000065A2" w:rsidRDefault="000065A2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5C440D" w:rsidRPr="001E1F90" w:rsidTr="00ED5DC9">
        <w:trPr>
          <w:trHeight w:val="986"/>
        </w:trPr>
        <w:tc>
          <w:tcPr>
            <w:tcW w:w="4077" w:type="dxa"/>
          </w:tcPr>
          <w:p w:rsidR="005C440D" w:rsidRDefault="005C440D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СТА</w:t>
            </w:r>
            <w:r w:rsidR="006E05BE">
              <w:rPr>
                <w:rStyle w:val="FontStyle13"/>
                <w:sz w:val="28"/>
                <w:szCs w:val="28"/>
              </w:rPr>
              <w:t>Ш</w:t>
            </w:r>
            <w:r>
              <w:rPr>
                <w:rStyle w:val="FontStyle13"/>
                <w:sz w:val="28"/>
                <w:szCs w:val="28"/>
              </w:rPr>
              <w:t>КОВА</w:t>
            </w:r>
          </w:p>
          <w:p w:rsidR="005C440D" w:rsidRDefault="005C440D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Светлана Аркадьевна</w:t>
            </w:r>
          </w:p>
        </w:tc>
        <w:tc>
          <w:tcPr>
            <w:tcW w:w="455" w:type="dxa"/>
          </w:tcPr>
          <w:p w:rsidR="005C440D" w:rsidRDefault="005C440D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5C440D" w:rsidRDefault="00AB48C2" w:rsidP="00ED5DC9">
            <w:pPr>
              <w:jc w:val="both"/>
              <w:rPr>
                <w:rStyle w:val="FontStyle13"/>
                <w:sz w:val="28"/>
                <w:szCs w:val="28"/>
              </w:rPr>
            </w:pPr>
            <w:r w:rsidRPr="00AB48C2">
              <w:rPr>
                <w:rStyle w:val="FontStyle13"/>
                <w:sz w:val="28"/>
                <w:szCs w:val="28"/>
              </w:rPr>
              <w:t>заведующая сектором по опеке и попечительству администрации Тужинского муниципального района</w:t>
            </w:r>
          </w:p>
          <w:p w:rsidR="00AB48C2" w:rsidRPr="005C440D" w:rsidRDefault="00AB48C2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8458A0" w:rsidRPr="001E1F90" w:rsidTr="00ED5DC9">
        <w:trPr>
          <w:trHeight w:val="986"/>
        </w:trPr>
        <w:tc>
          <w:tcPr>
            <w:tcW w:w="4077" w:type="dxa"/>
          </w:tcPr>
          <w:p w:rsidR="008458A0" w:rsidRDefault="008458A0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СУСЛОВ</w:t>
            </w:r>
          </w:p>
          <w:p w:rsidR="008458A0" w:rsidRDefault="008458A0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Александр Иванович</w:t>
            </w:r>
          </w:p>
        </w:tc>
        <w:tc>
          <w:tcPr>
            <w:tcW w:w="455" w:type="dxa"/>
          </w:tcPr>
          <w:p w:rsidR="008458A0" w:rsidRDefault="008458A0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8458A0" w:rsidRDefault="008458A0" w:rsidP="00ED5DC9">
            <w:pPr>
              <w:jc w:val="both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 xml:space="preserve">директор КОГКУ </w:t>
            </w:r>
            <w:r w:rsidR="00D2097A">
              <w:rPr>
                <w:rStyle w:val="FontStyle13"/>
                <w:sz w:val="28"/>
                <w:szCs w:val="28"/>
              </w:rPr>
              <w:t>ЦЗН</w:t>
            </w:r>
            <w:r>
              <w:rPr>
                <w:rStyle w:val="FontStyle13"/>
                <w:sz w:val="28"/>
                <w:szCs w:val="28"/>
              </w:rPr>
              <w:t xml:space="preserve"> Тужинского района</w:t>
            </w:r>
            <w:r w:rsidR="00D2097A">
              <w:rPr>
                <w:rStyle w:val="FontStyle13"/>
                <w:sz w:val="28"/>
                <w:szCs w:val="28"/>
              </w:rPr>
              <w:t xml:space="preserve">, </w:t>
            </w:r>
            <w:r w:rsidR="00CD132C">
              <w:rPr>
                <w:rStyle w:val="FontStyle13"/>
                <w:sz w:val="28"/>
                <w:szCs w:val="28"/>
              </w:rPr>
              <w:t>депутат Тужинской районной Думы (по согласованию)</w:t>
            </w:r>
          </w:p>
          <w:p w:rsidR="00D2097A" w:rsidRDefault="00D2097A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A15BB9" w:rsidRPr="001E1F90" w:rsidTr="00ED5DC9">
        <w:trPr>
          <w:trHeight w:val="986"/>
        </w:trPr>
        <w:tc>
          <w:tcPr>
            <w:tcW w:w="4077" w:type="dxa"/>
          </w:tcPr>
          <w:p w:rsidR="00A15BB9" w:rsidRDefault="00A15BB9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ТЕТЕРИНА</w:t>
            </w:r>
          </w:p>
          <w:p w:rsidR="00A15BB9" w:rsidRDefault="00A15BB9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Татьяна Игоревна</w:t>
            </w:r>
          </w:p>
        </w:tc>
        <w:tc>
          <w:tcPr>
            <w:tcW w:w="455" w:type="dxa"/>
          </w:tcPr>
          <w:p w:rsidR="00A15BB9" w:rsidRDefault="00A15BB9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A15BB9" w:rsidRDefault="00A15BB9" w:rsidP="00ED5DC9">
            <w:pPr>
              <w:jc w:val="both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 xml:space="preserve">врач психиатр-нарколог </w:t>
            </w:r>
            <w:r w:rsidR="000131DA">
              <w:rPr>
                <w:rStyle w:val="FontStyle13"/>
                <w:sz w:val="28"/>
                <w:szCs w:val="28"/>
              </w:rPr>
              <w:t>КОГБУЗ «</w:t>
            </w:r>
            <w:r>
              <w:rPr>
                <w:rStyle w:val="FontStyle13"/>
                <w:sz w:val="28"/>
                <w:szCs w:val="28"/>
              </w:rPr>
              <w:t>Тужинск</w:t>
            </w:r>
            <w:r w:rsidR="000131DA">
              <w:rPr>
                <w:rStyle w:val="FontStyle13"/>
                <w:sz w:val="28"/>
                <w:szCs w:val="28"/>
              </w:rPr>
              <w:t>ая</w:t>
            </w:r>
            <w:r>
              <w:rPr>
                <w:rStyle w:val="FontStyle13"/>
                <w:sz w:val="28"/>
                <w:szCs w:val="28"/>
              </w:rPr>
              <w:t xml:space="preserve"> ЦРБ</w:t>
            </w:r>
            <w:r w:rsidR="000131DA">
              <w:rPr>
                <w:rStyle w:val="FontStyle13"/>
                <w:sz w:val="28"/>
                <w:szCs w:val="28"/>
              </w:rPr>
              <w:t>»</w:t>
            </w:r>
            <w:r>
              <w:rPr>
                <w:rStyle w:val="FontStyle13"/>
                <w:sz w:val="28"/>
                <w:szCs w:val="28"/>
              </w:rPr>
              <w:t xml:space="preserve"> </w:t>
            </w:r>
            <w:r w:rsidR="00CD132C">
              <w:rPr>
                <w:rStyle w:val="FontStyle13"/>
                <w:sz w:val="28"/>
                <w:szCs w:val="28"/>
              </w:rPr>
              <w:t>(по согласованию)</w:t>
            </w:r>
          </w:p>
          <w:p w:rsidR="00CD132C" w:rsidRDefault="00CD132C" w:rsidP="00ED5DC9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0131DA" w:rsidRPr="001E1F90" w:rsidTr="00ED5DC9">
        <w:trPr>
          <w:trHeight w:val="986"/>
        </w:trPr>
        <w:tc>
          <w:tcPr>
            <w:tcW w:w="4077" w:type="dxa"/>
          </w:tcPr>
          <w:p w:rsidR="000131DA" w:rsidRDefault="000131DA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ЧЕРЕПАНОВА</w:t>
            </w:r>
          </w:p>
          <w:p w:rsidR="000131DA" w:rsidRDefault="000131DA" w:rsidP="00D2097A">
            <w:pPr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Галина Николаевна</w:t>
            </w:r>
          </w:p>
        </w:tc>
        <w:tc>
          <w:tcPr>
            <w:tcW w:w="455" w:type="dxa"/>
          </w:tcPr>
          <w:p w:rsidR="000131DA" w:rsidRDefault="000131DA" w:rsidP="00D2097A">
            <w:pPr>
              <w:rPr>
                <w:rStyle w:val="FontStyle11"/>
                <w:b w:val="0"/>
                <w:bCs w:val="0"/>
                <w:sz w:val="28"/>
                <w:szCs w:val="28"/>
              </w:rPr>
            </w:pPr>
            <w:r>
              <w:rPr>
                <w:rStyle w:val="FontStyle11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074" w:type="dxa"/>
          </w:tcPr>
          <w:p w:rsidR="000131DA" w:rsidRDefault="000131DA" w:rsidP="00ED5DC9">
            <w:pPr>
              <w:jc w:val="both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педиатр КОГБУЗ «Тужинская ЦРБ</w:t>
            </w:r>
            <w:r w:rsidR="00CD132C">
              <w:rPr>
                <w:rStyle w:val="FontStyle13"/>
                <w:sz w:val="28"/>
                <w:szCs w:val="28"/>
              </w:rPr>
              <w:t>» (по согласованию)</w:t>
            </w:r>
          </w:p>
        </w:tc>
      </w:tr>
    </w:tbl>
    <w:p w:rsidR="00E31560" w:rsidRDefault="00E31560" w:rsidP="00E31560">
      <w:pPr>
        <w:autoSpaceDE w:val="0"/>
        <w:autoSpaceDN w:val="0"/>
        <w:adjustRightInd w:val="0"/>
        <w:jc w:val="both"/>
      </w:pPr>
    </w:p>
    <w:p w:rsidR="00E31560" w:rsidRPr="005A44D5" w:rsidRDefault="00E31560" w:rsidP="00E31560">
      <w:pPr>
        <w:tabs>
          <w:tab w:val="left" w:pos="4223"/>
        </w:tabs>
        <w:jc w:val="center"/>
      </w:pPr>
      <w:r>
        <w:t>_________________</w:t>
      </w:r>
    </w:p>
    <w:p w:rsidR="00845556" w:rsidRPr="0098113E" w:rsidRDefault="00845556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sectPr w:rsidR="00845556" w:rsidRPr="0098113E" w:rsidSect="0076299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622319"/>
    <w:multiLevelType w:val="hybridMultilevel"/>
    <w:tmpl w:val="20E8C4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377CD"/>
    <w:multiLevelType w:val="multilevel"/>
    <w:tmpl w:val="7312E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25B70782"/>
    <w:multiLevelType w:val="hybridMultilevel"/>
    <w:tmpl w:val="7E40DFEA"/>
    <w:lvl w:ilvl="0" w:tplc="CC705D9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4A75231"/>
    <w:multiLevelType w:val="hybridMultilevel"/>
    <w:tmpl w:val="7F6491F6"/>
    <w:lvl w:ilvl="0" w:tplc="90F20A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7EDC0D54"/>
    <w:multiLevelType w:val="hybridMultilevel"/>
    <w:tmpl w:val="9A12140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75544"/>
    <w:rsid w:val="000065A2"/>
    <w:rsid w:val="0000702D"/>
    <w:rsid w:val="00010F95"/>
    <w:rsid w:val="000131DA"/>
    <w:rsid w:val="00020AB3"/>
    <w:rsid w:val="000253EF"/>
    <w:rsid w:val="00044D66"/>
    <w:rsid w:val="00066683"/>
    <w:rsid w:val="00081E30"/>
    <w:rsid w:val="000857B1"/>
    <w:rsid w:val="00090CC5"/>
    <w:rsid w:val="000B5CBE"/>
    <w:rsid w:val="000C79CD"/>
    <w:rsid w:val="000D6183"/>
    <w:rsid w:val="00116D56"/>
    <w:rsid w:val="00123BEF"/>
    <w:rsid w:val="00130B43"/>
    <w:rsid w:val="00142E28"/>
    <w:rsid w:val="001609DD"/>
    <w:rsid w:val="00167243"/>
    <w:rsid w:val="001A3903"/>
    <w:rsid w:val="001C05A3"/>
    <w:rsid w:val="001F58D0"/>
    <w:rsid w:val="001F5E6C"/>
    <w:rsid w:val="0022523B"/>
    <w:rsid w:val="0029122B"/>
    <w:rsid w:val="002918FE"/>
    <w:rsid w:val="002A7139"/>
    <w:rsid w:val="002C08C7"/>
    <w:rsid w:val="002C2CE6"/>
    <w:rsid w:val="002C6244"/>
    <w:rsid w:val="002E4C34"/>
    <w:rsid w:val="0030757A"/>
    <w:rsid w:val="00317BBA"/>
    <w:rsid w:val="00322A89"/>
    <w:rsid w:val="003428E0"/>
    <w:rsid w:val="003861F6"/>
    <w:rsid w:val="00386556"/>
    <w:rsid w:val="00395868"/>
    <w:rsid w:val="003A7442"/>
    <w:rsid w:val="003D7A01"/>
    <w:rsid w:val="003E684D"/>
    <w:rsid w:val="00414D58"/>
    <w:rsid w:val="00430481"/>
    <w:rsid w:val="00475544"/>
    <w:rsid w:val="004E058F"/>
    <w:rsid w:val="004F3F46"/>
    <w:rsid w:val="00506E2E"/>
    <w:rsid w:val="005105C5"/>
    <w:rsid w:val="00513382"/>
    <w:rsid w:val="00551350"/>
    <w:rsid w:val="00586898"/>
    <w:rsid w:val="005958C2"/>
    <w:rsid w:val="005A6E5A"/>
    <w:rsid w:val="005B4712"/>
    <w:rsid w:val="005C104B"/>
    <w:rsid w:val="005C440D"/>
    <w:rsid w:val="005C6097"/>
    <w:rsid w:val="005C6B93"/>
    <w:rsid w:val="005D07B2"/>
    <w:rsid w:val="006016F6"/>
    <w:rsid w:val="0061073A"/>
    <w:rsid w:val="00644BAE"/>
    <w:rsid w:val="006953DD"/>
    <w:rsid w:val="006E0485"/>
    <w:rsid w:val="006E05BE"/>
    <w:rsid w:val="00757A10"/>
    <w:rsid w:val="00762066"/>
    <w:rsid w:val="0076299F"/>
    <w:rsid w:val="00785758"/>
    <w:rsid w:val="007C1484"/>
    <w:rsid w:val="007F6066"/>
    <w:rsid w:val="00845556"/>
    <w:rsid w:val="008458A0"/>
    <w:rsid w:val="00881328"/>
    <w:rsid w:val="00884E2E"/>
    <w:rsid w:val="008A44C1"/>
    <w:rsid w:val="008B492F"/>
    <w:rsid w:val="008E1904"/>
    <w:rsid w:val="009035CF"/>
    <w:rsid w:val="009432F2"/>
    <w:rsid w:val="0098113E"/>
    <w:rsid w:val="009B7AC9"/>
    <w:rsid w:val="009C1907"/>
    <w:rsid w:val="009C3F50"/>
    <w:rsid w:val="009C49FB"/>
    <w:rsid w:val="00A10752"/>
    <w:rsid w:val="00A15BB9"/>
    <w:rsid w:val="00A25606"/>
    <w:rsid w:val="00A41448"/>
    <w:rsid w:val="00A63AA7"/>
    <w:rsid w:val="00AB48C2"/>
    <w:rsid w:val="00AC2B67"/>
    <w:rsid w:val="00AC4B7A"/>
    <w:rsid w:val="00AE2FDC"/>
    <w:rsid w:val="00B059C9"/>
    <w:rsid w:val="00B22862"/>
    <w:rsid w:val="00B25DBC"/>
    <w:rsid w:val="00B3041A"/>
    <w:rsid w:val="00B50F95"/>
    <w:rsid w:val="00B53A71"/>
    <w:rsid w:val="00B83440"/>
    <w:rsid w:val="00B92064"/>
    <w:rsid w:val="00BA543D"/>
    <w:rsid w:val="00BB6A93"/>
    <w:rsid w:val="00BB7FE8"/>
    <w:rsid w:val="00BC1C60"/>
    <w:rsid w:val="00BD2ED6"/>
    <w:rsid w:val="00C417ED"/>
    <w:rsid w:val="00C63F70"/>
    <w:rsid w:val="00C80012"/>
    <w:rsid w:val="00C80507"/>
    <w:rsid w:val="00C858FA"/>
    <w:rsid w:val="00CD132C"/>
    <w:rsid w:val="00CD77BC"/>
    <w:rsid w:val="00CF2BD1"/>
    <w:rsid w:val="00D0727D"/>
    <w:rsid w:val="00D15646"/>
    <w:rsid w:val="00D2097A"/>
    <w:rsid w:val="00D25B3B"/>
    <w:rsid w:val="00D305DB"/>
    <w:rsid w:val="00D56654"/>
    <w:rsid w:val="00D97400"/>
    <w:rsid w:val="00DA0D65"/>
    <w:rsid w:val="00DB29AE"/>
    <w:rsid w:val="00DC4BC2"/>
    <w:rsid w:val="00E00A94"/>
    <w:rsid w:val="00E07A60"/>
    <w:rsid w:val="00E26849"/>
    <w:rsid w:val="00E31560"/>
    <w:rsid w:val="00E45272"/>
    <w:rsid w:val="00E6048B"/>
    <w:rsid w:val="00E775A9"/>
    <w:rsid w:val="00EB7D72"/>
    <w:rsid w:val="00ED5DC9"/>
    <w:rsid w:val="00EE3C00"/>
    <w:rsid w:val="00EE56A5"/>
    <w:rsid w:val="00F045BD"/>
    <w:rsid w:val="00F11557"/>
    <w:rsid w:val="00F377EA"/>
    <w:rsid w:val="00F64BE8"/>
    <w:rsid w:val="00FD4C5A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99F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76299F"/>
  </w:style>
  <w:style w:type="character" w:styleId="a4">
    <w:name w:val="Hyperlink"/>
    <w:rsid w:val="0076299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6299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rsid w:val="0076299F"/>
    <w:pPr>
      <w:spacing w:after="120"/>
    </w:pPr>
  </w:style>
  <w:style w:type="paragraph" w:styleId="a7">
    <w:name w:val="List"/>
    <w:basedOn w:val="a6"/>
    <w:rsid w:val="0076299F"/>
  </w:style>
  <w:style w:type="paragraph" w:customStyle="1" w:styleId="1">
    <w:name w:val="Название1"/>
    <w:basedOn w:val="a"/>
    <w:rsid w:val="0076299F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76299F"/>
    <w:pPr>
      <w:suppressLineNumbers/>
    </w:pPr>
  </w:style>
  <w:style w:type="paragraph" w:customStyle="1" w:styleId="ConsPlusDocList">
    <w:name w:val="ConsPlusDocList"/>
    <w:next w:val="a"/>
    <w:rsid w:val="0076299F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Cell">
    <w:name w:val="ConsPlusCell"/>
    <w:next w:val="a"/>
    <w:rsid w:val="0076299F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Nonformat">
    <w:name w:val="ConsPlusNonformat"/>
    <w:next w:val="a"/>
    <w:rsid w:val="0076299F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Nonformat0">
    <w:name w:val="ConsPlusNonformat"/>
    <w:rsid w:val="001C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C10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Содержимое таблицы"/>
    <w:basedOn w:val="a"/>
    <w:rsid w:val="004F3F46"/>
    <w:pPr>
      <w:suppressLineNumbers/>
    </w:pPr>
  </w:style>
  <w:style w:type="paragraph" w:styleId="a9">
    <w:name w:val="No Spacing"/>
    <w:link w:val="aa"/>
    <w:qFormat/>
    <w:rsid w:val="004F3F46"/>
    <w:rPr>
      <w:sz w:val="24"/>
      <w:szCs w:val="24"/>
    </w:rPr>
  </w:style>
  <w:style w:type="character" w:customStyle="1" w:styleId="aa">
    <w:name w:val="Без интервала Знак"/>
    <w:basedOn w:val="a0"/>
    <w:link w:val="a9"/>
    <w:locked/>
    <w:rsid w:val="004F3F46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4F3F4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"/>
    <w:basedOn w:val="a0"/>
    <w:rsid w:val="004F3F46"/>
  </w:style>
  <w:style w:type="paragraph" w:styleId="ab">
    <w:name w:val="Balloon Text"/>
    <w:basedOn w:val="a"/>
    <w:link w:val="ac"/>
    <w:rsid w:val="00757A10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rsid w:val="00757A10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Style4">
    <w:name w:val="Style4"/>
    <w:basedOn w:val="a"/>
    <w:rsid w:val="00E31560"/>
    <w:pPr>
      <w:suppressAutoHyphens w:val="0"/>
      <w:autoSpaceDE w:val="0"/>
      <w:autoSpaceDN w:val="0"/>
      <w:adjustRightInd w:val="0"/>
      <w:spacing w:line="274" w:lineRule="exact"/>
      <w:jc w:val="center"/>
    </w:pPr>
    <w:rPr>
      <w:rFonts w:ascii="Calibri" w:eastAsia="Times New Roman" w:hAnsi="Calibri" w:cs="Times New Roman"/>
      <w:kern w:val="0"/>
      <w:lang w:eastAsia="ru-RU" w:bidi="ar-SA"/>
    </w:rPr>
  </w:style>
  <w:style w:type="character" w:customStyle="1" w:styleId="FontStyle13">
    <w:name w:val="Font Style13"/>
    <w:basedOn w:val="a0"/>
    <w:uiPriority w:val="99"/>
    <w:rsid w:val="00E31560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0"/>
    <w:uiPriority w:val="99"/>
    <w:rsid w:val="00E3156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0B9C1-DAE3-46C5-B2D0-0F9BADBA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Орготдел</cp:lastModifiedBy>
  <cp:revision>2</cp:revision>
  <cp:lastPrinted>2018-02-20T10:14:00Z</cp:lastPrinted>
  <dcterms:created xsi:type="dcterms:W3CDTF">2018-02-20T12:17:00Z</dcterms:created>
  <dcterms:modified xsi:type="dcterms:W3CDTF">2018-02-20T12:17:00Z</dcterms:modified>
</cp:coreProperties>
</file>