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9D" w:rsidRDefault="0076029D" w:rsidP="0076029D">
      <w:pPr>
        <w:jc w:val="center"/>
        <w:rPr>
          <w:noProof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29D" w:rsidRDefault="0076029D" w:rsidP="0076029D">
      <w:pPr>
        <w:pStyle w:val="a4"/>
      </w:pPr>
    </w:p>
    <w:p w:rsidR="0076029D" w:rsidRDefault="0076029D" w:rsidP="0076029D">
      <w:pPr>
        <w:pStyle w:val="a4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76029D" w:rsidRPr="00802041" w:rsidRDefault="0076029D" w:rsidP="0076029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6029D" w:rsidRPr="00431DDE" w:rsidRDefault="0076029D" w:rsidP="0076029D">
      <w:pPr>
        <w:pStyle w:val="a4"/>
        <w:spacing w:line="360" w:lineRule="exact"/>
        <w:jc w:val="center"/>
      </w:pPr>
    </w:p>
    <w:p w:rsidR="0076029D" w:rsidRPr="00F657B6" w:rsidRDefault="0076029D" w:rsidP="0076029D">
      <w:pPr>
        <w:pStyle w:val="a4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76029D" w:rsidRPr="00431DDE" w:rsidRDefault="0076029D" w:rsidP="0076029D">
      <w:pPr>
        <w:pStyle w:val="a4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6029D" w:rsidRPr="008512A1" w:rsidTr="00C26AD7">
        <w:tc>
          <w:tcPr>
            <w:tcW w:w="2235" w:type="dxa"/>
            <w:tcBorders>
              <w:bottom w:val="single" w:sz="4" w:space="0" w:color="auto"/>
            </w:tcBorders>
          </w:tcPr>
          <w:p w:rsidR="0076029D" w:rsidRPr="008512A1" w:rsidRDefault="0076029D" w:rsidP="00C26AD7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76029D" w:rsidRPr="008512A1" w:rsidRDefault="0076029D" w:rsidP="00C26AD7">
            <w:pPr>
              <w:pStyle w:val="a4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6029D" w:rsidRPr="008512A1" w:rsidRDefault="0076029D" w:rsidP="00C26AD7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76029D" w:rsidRDefault="0076029D" w:rsidP="0076029D">
      <w:pPr>
        <w:pStyle w:val="a4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</w:t>
      </w:r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76029D" w:rsidRPr="003D7F94" w:rsidRDefault="0076029D" w:rsidP="0076029D">
      <w:pPr>
        <w:jc w:val="center"/>
        <w:rPr>
          <w:b/>
          <w:lang w:val="ru-RU"/>
        </w:rPr>
      </w:pPr>
    </w:p>
    <w:p w:rsidR="0076029D" w:rsidRPr="008C51C7" w:rsidRDefault="0076029D" w:rsidP="0076029D">
      <w:pPr>
        <w:jc w:val="center"/>
        <w:rPr>
          <w:sz w:val="28"/>
          <w:szCs w:val="28"/>
          <w:lang w:val="ru-RU"/>
        </w:rPr>
      </w:pPr>
    </w:p>
    <w:p w:rsidR="0076029D" w:rsidRPr="008C51C7" w:rsidRDefault="0076029D" w:rsidP="0076029D">
      <w:pPr>
        <w:jc w:val="center"/>
        <w:rPr>
          <w:b/>
          <w:sz w:val="28"/>
          <w:szCs w:val="28"/>
          <w:lang w:val="ru-RU"/>
        </w:rPr>
      </w:pPr>
      <w:r w:rsidRPr="008C51C7">
        <w:rPr>
          <w:b/>
          <w:sz w:val="28"/>
          <w:szCs w:val="28"/>
          <w:lang w:val="ru-RU"/>
        </w:rPr>
        <w:t>О согласов</w:t>
      </w:r>
      <w:r w:rsidR="00626EF4">
        <w:rPr>
          <w:b/>
          <w:sz w:val="28"/>
          <w:szCs w:val="28"/>
          <w:lang w:val="ru-RU"/>
        </w:rPr>
        <w:t xml:space="preserve">ании кандидатуры </w:t>
      </w:r>
      <w:r w:rsidR="0029280F">
        <w:rPr>
          <w:b/>
          <w:sz w:val="28"/>
          <w:szCs w:val="28"/>
          <w:lang w:val="ru-RU"/>
        </w:rPr>
        <w:t>Гуриной Л.М.</w:t>
      </w:r>
      <w:r w:rsidR="00626EF4">
        <w:rPr>
          <w:b/>
          <w:sz w:val="28"/>
          <w:szCs w:val="28"/>
          <w:lang w:val="ru-RU"/>
        </w:rPr>
        <w:t xml:space="preserve"> </w:t>
      </w:r>
      <w:r w:rsidRPr="008C51C7">
        <w:rPr>
          <w:b/>
          <w:sz w:val="28"/>
          <w:szCs w:val="28"/>
          <w:lang w:val="ru-RU"/>
        </w:rPr>
        <w:t>на присвоение звания «Почетный гражданин Кировской области»</w:t>
      </w:r>
    </w:p>
    <w:p w:rsidR="0076029D" w:rsidRPr="008C51C7" w:rsidRDefault="0076029D" w:rsidP="0076029D">
      <w:pPr>
        <w:jc w:val="center"/>
        <w:rPr>
          <w:b/>
          <w:sz w:val="28"/>
          <w:szCs w:val="28"/>
          <w:lang w:val="ru-RU"/>
        </w:rPr>
      </w:pPr>
    </w:p>
    <w:p w:rsidR="0076029D" w:rsidRDefault="0076029D" w:rsidP="00EF618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C51C7">
        <w:rPr>
          <w:sz w:val="28"/>
          <w:szCs w:val="28"/>
          <w:lang w:val="ru-RU"/>
        </w:rPr>
        <w:t xml:space="preserve">Рассмотрев просьбу </w:t>
      </w:r>
      <w:r>
        <w:rPr>
          <w:sz w:val="28"/>
          <w:szCs w:val="28"/>
          <w:lang w:val="ru-RU"/>
        </w:rPr>
        <w:t>П</w:t>
      </w:r>
      <w:r w:rsidR="00EF6185">
        <w:rPr>
          <w:sz w:val="28"/>
          <w:szCs w:val="28"/>
          <w:lang w:val="ru-RU"/>
        </w:rPr>
        <w:t xml:space="preserve">равительства Кировской области </w:t>
      </w:r>
      <w:r>
        <w:rPr>
          <w:sz w:val="28"/>
          <w:szCs w:val="28"/>
          <w:lang w:val="ru-RU"/>
        </w:rPr>
        <w:t>о присвоении</w:t>
      </w:r>
      <w:r w:rsidRPr="008C51C7">
        <w:rPr>
          <w:sz w:val="28"/>
          <w:szCs w:val="28"/>
          <w:lang w:val="ru-RU"/>
        </w:rPr>
        <w:t xml:space="preserve"> звания «Почетный гражданин Кировской области»</w:t>
      </w:r>
      <w:r w:rsidR="00626EF4">
        <w:rPr>
          <w:sz w:val="28"/>
          <w:szCs w:val="28"/>
          <w:lang w:val="ru-RU"/>
        </w:rPr>
        <w:t xml:space="preserve"> </w:t>
      </w:r>
      <w:r w:rsidR="0029280F">
        <w:rPr>
          <w:sz w:val="28"/>
          <w:szCs w:val="28"/>
          <w:lang w:val="ru-RU"/>
        </w:rPr>
        <w:t>Гуриной Любови Михайловне</w:t>
      </w:r>
      <w:r>
        <w:rPr>
          <w:sz w:val="28"/>
          <w:szCs w:val="28"/>
          <w:lang w:val="ru-RU"/>
        </w:rPr>
        <w:t xml:space="preserve">, </w:t>
      </w:r>
      <w:r w:rsidR="0029280F">
        <w:rPr>
          <w:sz w:val="28"/>
          <w:szCs w:val="28"/>
          <w:lang w:val="ru-RU"/>
        </w:rPr>
        <w:t xml:space="preserve">Тужинская </w:t>
      </w:r>
      <w:r w:rsidRPr="008C51C7">
        <w:rPr>
          <w:sz w:val="28"/>
          <w:szCs w:val="28"/>
          <w:lang w:val="ru-RU"/>
        </w:rPr>
        <w:t>районная Дума РЕШИЛА:</w:t>
      </w:r>
    </w:p>
    <w:p w:rsidR="0076029D" w:rsidRPr="0059525D" w:rsidRDefault="00C3109E" w:rsidP="00EF618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Поддержать</w:t>
      </w:r>
      <w:r w:rsidR="008C58E9">
        <w:rPr>
          <w:sz w:val="28"/>
          <w:szCs w:val="28"/>
          <w:lang w:val="ru-RU"/>
        </w:rPr>
        <w:t xml:space="preserve"> </w:t>
      </w:r>
      <w:r w:rsidR="00626EF4">
        <w:rPr>
          <w:sz w:val="28"/>
          <w:szCs w:val="28"/>
          <w:lang w:val="ru-RU"/>
        </w:rPr>
        <w:t xml:space="preserve">кандидатуру </w:t>
      </w:r>
      <w:r w:rsidR="00FF72AD">
        <w:rPr>
          <w:sz w:val="28"/>
          <w:szCs w:val="28"/>
          <w:lang w:val="ru-RU"/>
        </w:rPr>
        <w:t>Гуриной Л.М.</w:t>
      </w:r>
      <w:r w:rsidR="0076029D">
        <w:rPr>
          <w:sz w:val="28"/>
          <w:szCs w:val="28"/>
          <w:lang w:val="ru-RU"/>
        </w:rPr>
        <w:t xml:space="preserve"> на присвоение звания «Почетный гражданин Кировской области».</w:t>
      </w:r>
    </w:p>
    <w:p w:rsidR="0076029D" w:rsidRPr="008C51C7" w:rsidRDefault="0076029D" w:rsidP="00EF618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C51C7">
        <w:rPr>
          <w:sz w:val="28"/>
          <w:szCs w:val="28"/>
          <w:lang w:val="ru-RU"/>
        </w:rPr>
        <w:t>Настоящее решение вступает в силу с момента принятия.</w:t>
      </w:r>
    </w:p>
    <w:p w:rsidR="0076029D" w:rsidRPr="008C51C7" w:rsidRDefault="0076029D" w:rsidP="0076029D">
      <w:pPr>
        <w:pStyle w:val="a3"/>
        <w:rPr>
          <w:sz w:val="28"/>
          <w:szCs w:val="28"/>
          <w:lang w:val="ru-RU"/>
        </w:rPr>
      </w:pPr>
    </w:p>
    <w:p w:rsidR="0076029D" w:rsidRPr="008C51C7" w:rsidRDefault="0076029D" w:rsidP="0076029D">
      <w:pPr>
        <w:jc w:val="both"/>
        <w:rPr>
          <w:sz w:val="28"/>
          <w:szCs w:val="28"/>
          <w:lang w:val="ru-RU"/>
        </w:rPr>
      </w:pPr>
    </w:p>
    <w:p w:rsidR="0029280F" w:rsidRDefault="0029280F" w:rsidP="0029280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29280F" w:rsidRDefault="0029280F" w:rsidP="0029280F">
      <w:pPr>
        <w:pStyle w:val="a4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Е.П. Оносов</w:t>
      </w:r>
    </w:p>
    <w:p w:rsidR="0029280F" w:rsidRDefault="0029280F">
      <w:r>
        <w:rPr>
          <w:lang w:val="ru-RU"/>
        </w:rPr>
        <w:t>____________________________________________________________________________________________</w:t>
      </w:r>
    </w:p>
    <w:p w:rsidR="0029280F" w:rsidRDefault="0029280F" w:rsidP="0076029D">
      <w:pPr>
        <w:rPr>
          <w:lang w:val="ru-RU"/>
        </w:rPr>
      </w:pPr>
    </w:p>
    <w:p w:rsidR="00EF6185" w:rsidRPr="0018614B" w:rsidRDefault="00EF6185" w:rsidP="0076029D">
      <w:pPr>
        <w:rPr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410"/>
        <w:gridCol w:w="2516"/>
      </w:tblGrid>
      <w:tr w:rsidR="0029280F" w:rsidRPr="0029280F" w:rsidTr="0029280F">
        <w:trPr>
          <w:trHeight w:val="627"/>
        </w:trPr>
        <w:tc>
          <w:tcPr>
            <w:tcW w:w="4644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  <w:r w:rsidRPr="0029280F">
              <w:rPr>
                <w:sz w:val="28"/>
                <w:szCs w:val="28"/>
                <w:lang w:val="ru-RU"/>
              </w:rPr>
              <w:t>ПОДГОТОВЛЕНО</w:t>
            </w:r>
          </w:p>
        </w:tc>
        <w:tc>
          <w:tcPr>
            <w:tcW w:w="2410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</w:tr>
      <w:tr w:rsidR="0029280F" w:rsidRPr="0029280F" w:rsidTr="0029280F">
        <w:trPr>
          <w:trHeight w:val="1260"/>
        </w:trPr>
        <w:tc>
          <w:tcPr>
            <w:tcW w:w="4644" w:type="dxa"/>
          </w:tcPr>
          <w:p w:rsidR="0029280F" w:rsidRPr="0029280F" w:rsidRDefault="0029280F" w:rsidP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отдела организационной работы управления делами администрации Тужинского района</w:t>
            </w:r>
          </w:p>
        </w:tc>
        <w:tc>
          <w:tcPr>
            <w:tcW w:w="2410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29280F" w:rsidRDefault="0029280F">
            <w:pPr>
              <w:rPr>
                <w:sz w:val="28"/>
                <w:szCs w:val="28"/>
                <w:lang w:val="ru-RU"/>
              </w:rPr>
            </w:pPr>
          </w:p>
          <w:p w:rsidR="0029280F" w:rsidRDefault="0029280F">
            <w:pPr>
              <w:rPr>
                <w:sz w:val="28"/>
                <w:szCs w:val="28"/>
                <w:lang w:val="ru-RU"/>
              </w:rPr>
            </w:pPr>
          </w:p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М.П. Мышкина</w:t>
            </w:r>
          </w:p>
        </w:tc>
      </w:tr>
      <w:tr w:rsidR="0029280F" w:rsidRPr="0029280F" w:rsidTr="0029280F">
        <w:trPr>
          <w:trHeight w:val="489"/>
        </w:trPr>
        <w:tc>
          <w:tcPr>
            <w:tcW w:w="4644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СОГЛАСОВАНО</w:t>
            </w:r>
          </w:p>
        </w:tc>
        <w:tc>
          <w:tcPr>
            <w:tcW w:w="2410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</w:tr>
      <w:tr w:rsidR="0029280F" w:rsidRPr="0029280F" w:rsidTr="0029280F">
        <w:trPr>
          <w:trHeight w:val="889"/>
        </w:trPr>
        <w:tc>
          <w:tcPr>
            <w:tcW w:w="4644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Управляющая делами администрации Тужинского района</w:t>
            </w:r>
          </w:p>
        </w:tc>
        <w:tc>
          <w:tcPr>
            <w:tcW w:w="2410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29280F" w:rsidRDefault="0029280F">
            <w:pPr>
              <w:rPr>
                <w:sz w:val="28"/>
                <w:szCs w:val="28"/>
                <w:lang w:val="ru-RU"/>
              </w:rPr>
            </w:pPr>
          </w:p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С.И. Шишкина</w:t>
            </w:r>
          </w:p>
        </w:tc>
      </w:tr>
      <w:tr w:rsidR="0029280F" w:rsidRPr="0029280F" w:rsidTr="0029280F">
        <w:trPr>
          <w:trHeight w:val="260"/>
        </w:trPr>
        <w:tc>
          <w:tcPr>
            <w:tcW w:w="4644" w:type="dxa"/>
          </w:tcPr>
          <w:p w:rsidR="0029280F" w:rsidRDefault="0029280F" w:rsidP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отдела юридического обеспечения управления делами администрации Тужинского района</w:t>
            </w:r>
          </w:p>
        </w:tc>
        <w:tc>
          <w:tcPr>
            <w:tcW w:w="2410" w:type="dxa"/>
          </w:tcPr>
          <w:p w:rsidR="0029280F" w:rsidRPr="0029280F" w:rsidRDefault="0029280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29280F" w:rsidRDefault="0029280F" w:rsidP="0029280F">
            <w:pPr>
              <w:rPr>
                <w:sz w:val="28"/>
                <w:szCs w:val="28"/>
                <w:lang w:val="ru-RU"/>
              </w:rPr>
            </w:pPr>
          </w:p>
          <w:p w:rsidR="0029280F" w:rsidRDefault="0029280F" w:rsidP="0029280F">
            <w:pPr>
              <w:rPr>
                <w:sz w:val="28"/>
                <w:szCs w:val="28"/>
                <w:lang w:val="ru-RU"/>
              </w:rPr>
            </w:pPr>
          </w:p>
          <w:p w:rsidR="0029280F" w:rsidRDefault="0029280F" w:rsidP="0029280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Ю.В. </w:t>
            </w:r>
            <w:proofErr w:type="spellStart"/>
            <w:r>
              <w:rPr>
                <w:sz w:val="28"/>
                <w:szCs w:val="28"/>
                <w:lang w:val="ru-RU"/>
              </w:rPr>
              <w:t>Дрягина</w:t>
            </w:r>
            <w:proofErr w:type="spellEnd"/>
          </w:p>
        </w:tc>
      </w:tr>
    </w:tbl>
    <w:p w:rsidR="007234ED" w:rsidRPr="0076029D" w:rsidRDefault="007234ED">
      <w:pPr>
        <w:rPr>
          <w:lang w:val="ru-RU"/>
        </w:rPr>
      </w:pPr>
    </w:p>
    <w:sectPr w:rsidR="007234ED" w:rsidRPr="0076029D" w:rsidSect="0018614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6596"/>
    <w:multiLevelType w:val="hybridMultilevel"/>
    <w:tmpl w:val="9BD261AA"/>
    <w:lvl w:ilvl="0" w:tplc="2F0423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29D"/>
    <w:rsid w:val="00196378"/>
    <w:rsid w:val="001D676C"/>
    <w:rsid w:val="00225511"/>
    <w:rsid w:val="0029280F"/>
    <w:rsid w:val="00603F90"/>
    <w:rsid w:val="00626EF4"/>
    <w:rsid w:val="00632835"/>
    <w:rsid w:val="00713501"/>
    <w:rsid w:val="007234ED"/>
    <w:rsid w:val="0076029D"/>
    <w:rsid w:val="00854B4B"/>
    <w:rsid w:val="008C58E9"/>
    <w:rsid w:val="008E1187"/>
    <w:rsid w:val="00B0789A"/>
    <w:rsid w:val="00B66829"/>
    <w:rsid w:val="00C3109E"/>
    <w:rsid w:val="00C94743"/>
    <w:rsid w:val="00D1194B"/>
    <w:rsid w:val="00EE7930"/>
    <w:rsid w:val="00EF6185"/>
    <w:rsid w:val="00FD55FD"/>
    <w:rsid w:val="00FF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29D"/>
    <w:pPr>
      <w:ind w:left="720"/>
      <w:contextualSpacing/>
    </w:pPr>
  </w:style>
  <w:style w:type="paragraph" w:styleId="a4">
    <w:name w:val="No Spacing"/>
    <w:link w:val="a5"/>
    <w:uiPriority w:val="1"/>
    <w:qFormat/>
    <w:rsid w:val="0076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7602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2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29D"/>
    <w:rPr>
      <w:rFonts w:ascii="Tahoma" w:eastAsia="Times New Roman" w:hAnsi="Tahoma" w:cs="Tahoma"/>
      <w:sz w:val="16"/>
      <w:szCs w:val="16"/>
      <w:lang w:val="en-US" w:eastAsia="ru-RU"/>
    </w:rPr>
  </w:style>
  <w:style w:type="table" w:styleId="a8">
    <w:name w:val="Table Grid"/>
    <w:basedOn w:val="a1"/>
    <w:uiPriority w:val="59"/>
    <w:rsid w:val="00292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</cp:revision>
  <cp:lastPrinted>2016-06-22T04:23:00Z</cp:lastPrinted>
  <dcterms:created xsi:type="dcterms:W3CDTF">2018-02-13T13:17:00Z</dcterms:created>
  <dcterms:modified xsi:type="dcterms:W3CDTF">2018-02-13T13:43:00Z</dcterms:modified>
</cp:coreProperties>
</file>